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64B0" w14:textId="7628306E" w:rsidR="00CD3AA9" w:rsidRPr="00CD3AA9" w:rsidRDefault="00CD3AA9" w:rsidP="00CD3A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val="en-US"/>
        </w:rPr>
      </w:pPr>
      <w:r w:rsidRPr="00CD3AA9">
        <w:rPr>
          <w:rFonts w:ascii="Tahoma" w:eastAsia="Times New Roman" w:hAnsi="Tahoma" w:cs="Tahoma"/>
          <w:b/>
          <w:bCs/>
        </w:rPr>
        <w:t>THE INSTITUTE OF ADVANCED MOTORISTS LIMITED</w:t>
      </w:r>
      <w:r w:rsidR="003E1931">
        <w:rPr>
          <w:rFonts w:ascii="Tahoma" w:eastAsia="Times New Roman" w:hAnsi="Tahoma" w:cs="Tahoma"/>
          <w:lang w:val="en-US"/>
        </w:rPr>
        <w:t xml:space="preserve"> (‘IAM’)</w:t>
      </w:r>
    </w:p>
    <w:p w14:paraId="189498B8" w14:textId="77777777" w:rsidR="00CD3AA9" w:rsidRPr="00CD3AA9" w:rsidRDefault="00CD3AA9" w:rsidP="00CD3AA9">
      <w:pPr>
        <w:spacing w:after="0" w:line="240" w:lineRule="auto"/>
        <w:textAlignment w:val="baseline"/>
        <w:rPr>
          <w:rFonts w:ascii="Segoe UI" w:eastAsia="Times New Roman" w:hAnsi="Segoe UI" w:cs="Segoe UI"/>
          <w:lang w:val="en-US"/>
        </w:rPr>
      </w:pPr>
      <w:r w:rsidRPr="00CD3AA9">
        <w:rPr>
          <w:rFonts w:ascii="Tahoma" w:eastAsia="Times New Roman" w:hAnsi="Tahoma" w:cs="Tahoma"/>
          <w:lang w:val="en-US"/>
        </w:rPr>
        <w:t> </w:t>
      </w:r>
    </w:p>
    <w:p w14:paraId="17B38A16" w14:textId="380B510F" w:rsidR="00CD3AA9" w:rsidRPr="00CD3AA9" w:rsidRDefault="00CD3AA9" w:rsidP="00CD3AA9">
      <w:pPr>
        <w:spacing w:after="0" w:line="240" w:lineRule="auto"/>
        <w:textAlignment w:val="baseline"/>
        <w:rPr>
          <w:rFonts w:ascii="Segoe UI" w:eastAsia="Times New Roman" w:hAnsi="Segoe UI" w:cs="Segoe UI"/>
          <w:lang w:val="en-US"/>
        </w:rPr>
      </w:pPr>
      <w:r w:rsidRPr="00CD3AA9">
        <w:rPr>
          <w:rFonts w:ascii="Tahoma" w:eastAsia="Times New Roman" w:hAnsi="Tahoma" w:cs="Tahoma"/>
        </w:rPr>
        <w:t>Minutes of the </w:t>
      </w:r>
      <w:r w:rsidRPr="00CD3AA9">
        <w:rPr>
          <w:rFonts w:ascii="Tahoma" w:eastAsia="Times New Roman" w:hAnsi="Tahoma" w:cs="Tahoma"/>
          <w:b/>
          <w:bCs/>
        </w:rPr>
        <w:t>6</w:t>
      </w:r>
      <w:r w:rsidR="00DA48E9">
        <w:rPr>
          <w:rFonts w:ascii="Tahoma" w:eastAsia="Times New Roman" w:hAnsi="Tahoma" w:cs="Tahoma"/>
          <w:b/>
          <w:bCs/>
        </w:rPr>
        <w:t>6</w:t>
      </w:r>
      <w:r w:rsidRPr="00CD3AA9">
        <w:rPr>
          <w:rFonts w:ascii="Tahoma" w:eastAsia="Times New Roman" w:hAnsi="Tahoma" w:cs="Tahoma"/>
          <w:b/>
          <w:bCs/>
          <w:vertAlign w:val="superscript"/>
        </w:rPr>
        <w:t>th</w:t>
      </w:r>
      <w:r w:rsidRPr="00CD3AA9">
        <w:rPr>
          <w:rFonts w:ascii="Tahoma" w:eastAsia="Times New Roman" w:hAnsi="Tahoma" w:cs="Tahoma"/>
          <w:b/>
          <w:bCs/>
        </w:rPr>
        <w:t xml:space="preserve"> Annual General Meeting </w:t>
      </w:r>
      <w:r w:rsidRPr="00CD3AA9">
        <w:rPr>
          <w:rFonts w:ascii="Tahoma" w:eastAsia="Times New Roman" w:hAnsi="Tahoma" w:cs="Tahoma"/>
        </w:rPr>
        <w:t xml:space="preserve">held at 1 Albany Place, Hyde Way, Welwyn Garden City, AL7 3BT on Thursday </w:t>
      </w:r>
      <w:r>
        <w:rPr>
          <w:rFonts w:ascii="Tahoma" w:eastAsia="Times New Roman" w:hAnsi="Tahoma" w:cs="Tahoma"/>
        </w:rPr>
        <w:t>2</w:t>
      </w:r>
      <w:r w:rsidR="00DA48E9">
        <w:rPr>
          <w:rFonts w:ascii="Tahoma" w:eastAsia="Times New Roman" w:hAnsi="Tahoma" w:cs="Tahoma"/>
        </w:rPr>
        <w:t>4</w:t>
      </w:r>
      <w:r w:rsidRPr="00CD3AA9">
        <w:rPr>
          <w:rFonts w:ascii="Tahoma" w:eastAsia="Times New Roman" w:hAnsi="Tahoma" w:cs="Tahoma"/>
        </w:rPr>
        <w:t>th</w:t>
      </w:r>
      <w:r>
        <w:rPr>
          <w:rFonts w:ascii="Tahoma" w:eastAsia="Times New Roman" w:hAnsi="Tahoma" w:cs="Tahoma"/>
        </w:rPr>
        <w:t xml:space="preserve"> </w:t>
      </w:r>
      <w:r w:rsidRPr="00CD3AA9">
        <w:rPr>
          <w:rFonts w:ascii="Tahoma" w:eastAsia="Times New Roman" w:hAnsi="Tahoma" w:cs="Tahoma"/>
        </w:rPr>
        <w:t>November 202</w:t>
      </w:r>
      <w:r w:rsidR="00A418AC">
        <w:rPr>
          <w:rFonts w:ascii="Tahoma" w:eastAsia="Times New Roman" w:hAnsi="Tahoma" w:cs="Tahoma"/>
        </w:rPr>
        <w:t>2</w:t>
      </w:r>
      <w:r w:rsidRPr="00CD3AA9">
        <w:rPr>
          <w:rFonts w:ascii="Tahoma" w:eastAsia="Times New Roman" w:hAnsi="Tahoma" w:cs="Tahoma"/>
        </w:rPr>
        <w:t xml:space="preserve"> at 1</w:t>
      </w:r>
      <w:r w:rsidR="00DA48E9">
        <w:rPr>
          <w:rFonts w:ascii="Tahoma" w:eastAsia="Times New Roman" w:hAnsi="Tahoma" w:cs="Tahoma"/>
        </w:rPr>
        <w:t>0</w:t>
      </w:r>
      <w:r w:rsidRPr="00CD3AA9">
        <w:rPr>
          <w:rFonts w:ascii="Tahoma" w:eastAsia="Times New Roman" w:hAnsi="Tahoma" w:cs="Tahoma"/>
        </w:rPr>
        <w:t>.</w:t>
      </w:r>
      <w:r w:rsidR="00914374">
        <w:rPr>
          <w:rFonts w:ascii="Tahoma" w:eastAsia="Times New Roman" w:hAnsi="Tahoma" w:cs="Tahoma"/>
        </w:rPr>
        <w:t>4</w:t>
      </w:r>
      <w:r w:rsidR="008F2886">
        <w:rPr>
          <w:rFonts w:ascii="Tahoma" w:eastAsia="Times New Roman" w:hAnsi="Tahoma" w:cs="Tahoma"/>
        </w:rPr>
        <w:t>0</w:t>
      </w:r>
      <w:r w:rsidRPr="00CD3AA9">
        <w:rPr>
          <w:rFonts w:ascii="Tahoma" w:eastAsia="Times New Roman" w:hAnsi="Tahoma" w:cs="Tahoma"/>
        </w:rPr>
        <w:t>.</w:t>
      </w:r>
    </w:p>
    <w:p w14:paraId="5DC52D28" w14:textId="77777777" w:rsidR="00CD3AA9" w:rsidRPr="00CD3AA9" w:rsidRDefault="00CD3AA9" w:rsidP="00CD3A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val="en-US"/>
        </w:rPr>
      </w:pPr>
      <w:r w:rsidRPr="00CD3AA9">
        <w:rPr>
          <w:rFonts w:ascii="Tahoma" w:eastAsia="Times New Roman" w:hAnsi="Tahoma" w:cs="Tahoma"/>
          <w:lang w:val="en-US"/>
        </w:rPr>
        <w:t> </w:t>
      </w:r>
    </w:p>
    <w:p w14:paraId="70623617" w14:textId="21042B43" w:rsidR="00CD3AA9" w:rsidRPr="00CD3AA9" w:rsidRDefault="00CD3AA9" w:rsidP="00CD3AA9">
      <w:pPr>
        <w:spacing w:after="0" w:line="240" w:lineRule="auto"/>
        <w:textAlignment w:val="baseline"/>
        <w:rPr>
          <w:rFonts w:ascii="Segoe UI" w:eastAsia="Times New Roman" w:hAnsi="Segoe UI" w:cs="Segoe UI"/>
          <w:lang w:val="en-US"/>
        </w:rPr>
      </w:pPr>
      <w:r w:rsidRPr="00CD3AA9">
        <w:rPr>
          <w:rFonts w:ascii="Tahoma" w:eastAsia="Times New Roman" w:hAnsi="Tahoma" w:cs="Tahoma"/>
        </w:rPr>
        <w:t>PRESENT:</w:t>
      </w:r>
      <w:r w:rsidRPr="00CD3AA9">
        <w:rPr>
          <w:rFonts w:ascii="Calibri" w:eastAsia="Times New Roman" w:hAnsi="Calibri" w:cs="Calibri"/>
          <w:lang w:val="en-US"/>
        </w:rPr>
        <w:tab/>
      </w:r>
      <w:r w:rsidRPr="00CD3AA9">
        <w:rPr>
          <w:rFonts w:ascii="Calibri" w:eastAsia="Times New Roman" w:hAnsi="Calibri" w:cs="Calibri"/>
          <w:lang w:val="en-US"/>
        </w:rPr>
        <w:tab/>
      </w:r>
      <w:r w:rsidRPr="00CD3AA9">
        <w:rPr>
          <w:rFonts w:ascii="Tahoma" w:eastAsia="Times New Roman" w:hAnsi="Tahoma" w:cs="Tahoma"/>
        </w:rPr>
        <w:t xml:space="preserve">Stuart Donald </w:t>
      </w:r>
      <w:r w:rsidRPr="00CD3AA9">
        <w:rPr>
          <w:rFonts w:ascii="Calibri" w:eastAsia="Times New Roman" w:hAnsi="Calibri" w:cs="Calibri"/>
          <w:lang w:val="en-US"/>
        </w:rPr>
        <w:tab/>
      </w:r>
      <w:r w:rsidRPr="00CD3AA9">
        <w:rPr>
          <w:rFonts w:ascii="Tahoma" w:eastAsia="Times New Roman" w:hAnsi="Tahoma" w:cs="Tahoma"/>
        </w:rPr>
        <w:t>(Chair)</w:t>
      </w:r>
      <w:r w:rsidRPr="00CD3AA9">
        <w:rPr>
          <w:rFonts w:ascii="Tahoma" w:eastAsia="Times New Roman" w:hAnsi="Tahoma" w:cs="Tahoma"/>
          <w:lang w:val="en-US"/>
        </w:rPr>
        <w:t> </w:t>
      </w:r>
    </w:p>
    <w:p w14:paraId="33C2071B" w14:textId="77777777" w:rsidR="00CD3AA9" w:rsidRPr="00CD3AA9" w:rsidRDefault="00CD3AA9" w:rsidP="00CD3AA9">
      <w:pPr>
        <w:spacing w:after="0" w:line="240" w:lineRule="auto"/>
        <w:ind w:firstLine="2160"/>
        <w:textAlignment w:val="baseline"/>
        <w:rPr>
          <w:rFonts w:ascii="Segoe UI" w:eastAsia="Times New Roman" w:hAnsi="Segoe UI" w:cs="Segoe UI"/>
          <w:lang w:val="en-US"/>
        </w:rPr>
      </w:pPr>
      <w:r w:rsidRPr="00CD3AA9">
        <w:rPr>
          <w:rFonts w:ascii="Tahoma" w:eastAsia="Times New Roman" w:hAnsi="Tahoma" w:cs="Tahoma"/>
        </w:rPr>
        <w:t>Jeff Willcocks</w:t>
      </w:r>
      <w:r w:rsidRPr="00CD3AA9">
        <w:rPr>
          <w:rFonts w:ascii="Tahoma" w:eastAsia="Times New Roman" w:hAnsi="Tahoma" w:cs="Tahoma"/>
          <w:lang w:val="en-US"/>
        </w:rPr>
        <w:t> </w:t>
      </w:r>
    </w:p>
    <w:p w14:paraId="35975766" w14:textId="77777777" w:rsidR="00CD3AA9" w:rsidRPr="00CD3AA9" w:rsidRDefault="00CD3AA9" w:rsidP="00CD3AA9">
      <w:pPr>
        <w:spacing w:after="0" w:line="240" w:lineRule="auto"/>
        <w:ind w:firstLine="2160"/>
        <w:textAlignment w:val="baseline"/>
        <w:rPr>
          <w:rFonts w:ascii="Segoe UI" w:eastAsia="Times New Roman" w:hAnsi="Segoe UI" w:cs="Segoe UI"/>
          <w:lang w:val="en-US"/>
        </w:rPr>
      </w:pPr>
      <w:r w:rsidRPr="00CD3AA9">
        <w:rPr>
          <w:rFonts w:ascii="Tahoma" w:eastAsia="Times New Roman" w:hAnsi="Tahoma" w:cs="Tahoma"/>
        </w:rPr>
        <w:t>Nick Stein</w:t>
      </w:r>
      <w:r w:rsidRPr="00CD3AA9">
        <w:rPr>
          <w:rFonts w:ascii="Tahoma" w:eastAsia="Times New Roman" w:hAnsi="Tahoma" w:cs="Tahoma"/>
          <w:lang w:val="en-US"/>
        </w:rPr>
        <w:t> </w:t>
      </w:r>
    </w:p>
    <w:p w14:paraId="0D4E8CE0" w14:textId="0DB56DA4" w:rsidR="00CD3AA9" w:rsidRDefault="00CD3AA9" w:rsidP="00CD3AA9">
      <w:pPr>
        <w:spacing w:after="0" w:line="240" w:lineRule="auto"/>
        <w:ind w:firstLine="2160"/>
        <w:textAlignment w:val="baseline"/>
        <w:rPr>
          <w:rFonts w:ascii="Tahoma" w:eastAsia="Times New Roman" w:hAnsi="Tahoma" w:cs="Tahoma"/>
        </w:rPr>
      </w:pPr>
      <w:r w:rsidRPr="00CD3AA9">
        <w:rPr>
          <w:rFonts w:ascii="Tahoma" w:eastAsia="Times New Roman" w:hAnsi="Tahoma" w:cs="Tahoma"/>
        </w:rPr>
        <w:t>Nic</w:t>
      </w:r>
      <w:r w:rsidR="00F562E3">
        <w:rPr>
          <w:rFonts w:ascii="Tahoma" w:eastAsia="Times New Roman" w:hAnsi="Tahoma" w:cs="Tahoma"/>
        </w:rPr>
        <w:t>holas</w:t>
      </w:r>
      <w:r w:rsidRPr="00CD3AA9">
        <w:rPr>
          <w:rFonts w:ascii="Tahoma" w:eastAsia="Times New Roman" w:hAnsi="Tahoma" w:cs="Tahoma"/>
        </w:rPr>
        <w:t xml:space="preserve"> Lomas</w:t>
      </w:r>
    </w:p>
    <w:p w14:paraId="043BD8B7" w14:textId="1197F603" w:rsidR="00DA48E9" w:rsidRPr="00CD3AA9" w:rsidRDefault="00DA48E9" w:rsidP="00CD3AA9">
      <w:pPr>
        <w:spacing w:after="0" w:line="240" w:lineRule="auto"/>
        <w:ind w:firstLine="2160"/>
        <w:textAlignment w:val="baseline"/>
        <w:rPr>
          <w:rFonts w:ascii="Segoe UI" w:eastAsia="Times New Roman" w:hAnsi="Segoe UI" w:cs="Segoe UI"/>
          <w:lang w:val="en-US"/>
        </w:rPr>
      </w:pPr>
      <w:r w:rsidRPr="00F562E3">
        <w:rPr>
          <w:rFonts w:ascii="Tahoma" w:eastAsia="Times New Roman" w:hAnsi="Tahoma" w:cs="Tahoma"/>
        </w:rPr>
        <w:t>Elizabeth</w:t>
      </w:r>
      <w:r w:rsidRPr="00CD3AA9">
        <w:rPr>
          <w:rFonts w:ascii="Tahoma" w:eastAsia="Times New Roman" w:hAnsi="Tahoma" w:cs="Tahoma"/>
        </w:rPr>
        <w:t xml:space="preserve"> Coyle-Camp</w:t>
      </w:r>
      <w:r w:rsidR="00234712">
        <w:rPr>
          <w:rFonts w:ascii="Tahoma" w:eastAsia="Times New Roman" w:hAnsi="Tahoma" w:cs="Tahoma"/>
          <w:lang w:val="en-US"/>
        </w:rPr>
        <w:t xml:space="preserve"> (</w:t>
      </w:r>
      <w:r w:rsidR="00234712">
        <w:rPr>
          <w:rFonts w:ascii="Tahoma" w:eastAsia="Times New Roman" w:hAnsi="Tahoma" w:cs="Tahoma"/>
        </w:rPr>
        <w:t>via videotelephony)</w:t>
      </w:r>
    </w:p>
    <w:p w14:paraId="3B16B425" w14:textId="77777777" w:rsidR="00CD3AA9" w:rsidRPr="00CD3AA9" w:rsidRDefault="00CD3AA9" w:rsidP="00CD3AA9">
      <w:pPr>
        <w:spacing w:after="0" w:line="240" w:lineRule="auto"/>
        <w:textAlignment w:val="baseline"/>
        <w:rPr>
          <w:rFonts w:ascii="Segoe UI" w:eastAsia="Times New Roman" w:hAnsi="Segoe UI" w:cs="Segoe UI"/>
          <w:lang w:val="en-US"/>
        </w:rPr>
      </w:pPr>
      <w:r w:rsidRPr="00CD3AA9">
        <w:rPr>
          <w:rFonts w:ascii="Tahoma" w:eastAsia="Times New Roman" w:hAnsi="Tahoma" w:cs="Tahoma"/>
          <w:lang w:val="en-US"/>
        </w:rPr>
        <w:t> </w:t>
      </w:r>
    </w:p>
    <w:p w14:paraId="7109D5B7" w14:textId="086E0ED2" w:rsidR="00CD3AA9" w:rsidRPr="00CD3AA9" w:rsidRDefault="00CD3AA9" w:rsidP="00CD3AA9">
      <w:pPr>
        <w:spacing w:after="0" w:line="240" w:lineRule="auto"/>
        <w:textAlignment w:val="baseline"/>
        <w:rPr>
          <w:rFonts w:ascii="Segoe UI" w:eastAsia="Times New Roman" w:hAnsi="Segoe UI" w:cs="Segoe UI"/>
          <w:lang w:val="en-US"/>
        </w:rPr>
      </w:pPr>
      <w:r w:rsidRPr="00CD3AA9">
        <w:rPr>
          <w:rFonts w:ascii="Tahoma" w:eastAsia="Times New Roman" w:hAnsi="Tahoma" w:cs="Tahoma"/>
        </w:rPr>
        <w:t>IN ATTENDANCE:</w:t>
      </w:r>
      <w:r w:rsidRPr="00CD3AA9">
        <w:rPr>
          <w:rFonts w:ascii="Calibri" w:eastAsia="Times New Roman" w:hAnsi="Calibri" w:cs="Calibri"/>
          <w:lang w:val="en-US"/>
        </w:rPr>
        <w:tab/>
      </w:r>
      <w:r w:rsidR="00DA48E9" w:rsidRPr="00DA48E9">
        <w:rPr>
          <w:rFonts w:ascii="Tahoma" w:eastAsia="Times New Roman" w:hAnsi="Tahoma" w:cs="Tahoma"/>
        </w:rPr>
        <w:t>An</w:t>
      </w:r>
      <w:r w:rsidR="00DA48E9">
        <w:rPr>
          <w:rFonts w:ascii="Tahoma" w:eastAsia="Times New Roman" w:hAnsi="Tahoma" w:cs="Tahoma"/>
        </w:rPr>
        <w:t>t</w:t>
      </w:r>
      <w:r w:rsidRPr="00CD3AA9">
        <w:rPr>
          <w:rFonts w:ascii="Tahoma" w:eastAsia="Times New Roman" w:hAnsi="Tahoma" w:cs="Tahoma"/>
        </w:rPr>
        <w:t xml:space="preserve">ony </w:t>
      </w:r>
      <w:r w:rsidR="00DA48E9">
        <w:rPr>
          <w:rFonts w:ascii="Tahoma" w:eastAsia="Times New Roman" w:hAnsi="Tahoma" w:cs="Tahoma"/>
        </w:rPr>
        <w:t>Kildare</w:t>
      </w:r>
      <w:r w:rsidR="00DA48E9">
        <w:rPr>
          <w:rFonts w:ascii="Tahoma" w:eastAsia="Times New Roman" w:hAnsi="Tahoma" w:cs="Tahoma"/>
        </w:rPr>
        <w:tab/>
      </w:r>
      <w:r w:rsidRPr="00CD3AA9">
        <w:rPr>
          <w:rFonts w:ascii="Calibri" w:eastAsia="Times New Roman" w:hAnsi="Calibri" w:cs="Calibri"/>
          <w:lang w:val="en-US"/>
        </w:rPr>
        <w:tab/>
      </w:r>
      <w:r w:rsidRPr="00CD3AA9">
        <w:rPr>
          <w:rFonts w:ascii="Tahoma" w:eastAsia="Times New Roman" w:hAnsi="Tahoma" w:cs="Tahoma"/>
        </w:rPr>
        <w:t>(CEO)</w:t>
      </w:r>
    </w:p>
    <w:p w14:paraId="2158CB5D" w14:textId="2E771993" w:rsidR="00CD3AA9" w:rsidRPr="00CD3AA9" w:rsidRDefault="00DA48E9" w:rsidP="00CD3AA9">
      <w:pPr>
        <w:spacing w:after="0" w:line="240" w:lineRule="auto"/>
        <w:ind w:firstLine="2160"/>
        <w:textAlignment w:val="baseline"/>
        <w:rPr>
          <w:rFonts w:ascii="Segoe UI" w:eastAsia="Times New Roman" w:hAnsi="Segoe UI" w:cs="Segoe UI"/>
          <w:lang w:val="en-US"/>
        </w:rPr>
      </w:pPr>
      <w:r>
        <w:rPr>
          <w:rFonts w:ascii="Tahoma" w:eastAsia="Times New Roman" w:hAnsi="Tahoma" w:cs="Tahoma"/>
        </w:rPr>
        <w:t xml:space="preserve">Tom </w:t>
      </w:r>
      <w:proofErr w:type="spellStart"/>
      <w:r>
        <w:rPr>
          <w:rFonts w:ascii="Tahoma" w:eastAsia="Times New Roman" w:hAnsi="Tahoma" w:cs="Tahoma"/>
        </w:rPr>
        <w:t>Kelman</w:t>
      </w:r>
      <w:proofErr w:type="spellEnd"/>
      <w:r w:rsidR="00CD3AA9" w:rsidRPr="00CD3AA9">
        <w:rPr>
          <w:rFonts w:ascii="Calibri" w:eastAsia="Times New Roman" w:hAnsi="Calibri" w:cs="Calibri"/>
          <w:lang w:val="en-US"/>
        </w:rPr>
        <w:tab/>
      </w:r>
      <w:r w:rsidR="00CD3AA9" w:rsidRPr="00CD3AA9">
        <w:rPr>
          <w:rFonts w:ascii="Calibri" w:eastAsia="Times New Roman" w:hAnsi="Calibri" w:cs="Calibri"/>
          <w:lang w:val="en-US"/>
        </w:rPr>
        <w:tab/>
      </w:r>
      <w:r w:rsidR="00192CAC" w:rsidRPr="00CD3AA9">
        <w:rPr>
          <w:rFonts w:ascii="Tahoma" w:eastAsia="Times New Roman" w:hAnsi="Tahoma" w:cs="Tahoma"/>
        </w:rPr>
        <w:t>(</w:t>
      </w:r>
      <w:r w:rsidR="00192CAC">
        <w:rPr>
          <w:rFonts w:ascii="Tahoma" w:eastAsia="Times New Roman" w:hAnsi="Tahoma" w:cs="Tahoma"/>
        </w:rPr>
        <w:t xml:space="preserve">Interim </w:t>
      </w:r>
      <w:r w:rsidR="00192CAC" w:rsidRPr="00CD3AA9">
        <w:rPr>
          <w:rFonts w:ascii="Tahoma" w:eastAsia="Times New Roman" w:hAnsi="Tahoma" w:cs="Tahoma"/>
        </w:rPr>
        <w:t>Finance Director)</w:t>
      </w:r>
    </w:p>
    <w:p w14:paraId="667E6841" w14:textId="23863CE2" w:rsidR="00CD3AA9" w:rsidRDefault="00CD3AA9" w:rsidP="00CD3AA9">
      <w:pPr>
        <w:spacing w:after="0" w:line="240" w:lineRule="auto"/>
        <w:ind w:firstLine="2160"/>
        <w:textAlignment w:val="baseline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Louise Park</w:t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>(Representing the Company Secretary</w:t>
      </w:r>
      <w:r w:rsidRPr="00CD3AA9">
        <w:rPr>
          <w:rFonts w:ascii="Tahoma" w:eastAsia="Times New Roman" w:hAnsi="Tahoma" w:cs="Tahoma"/>
        </w:rPr>
        <w:t>)</w:t>
      </w:r>
    </w:p>
    <w:p w14:paraId="6FDA7B2C" w14:textId="781E3F62" w:rsidR="00192CAC" w:rsidRDefault="00192CAC" w:rsidP="00CD3AA9">
      <w:pPr>
        <w:spacing w:after="0" w:line="240" w:lineRule="auto"/>
        <w:ind w:firstLine="2160"/>
        <w:textAlignment w:val="baseline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Andrew McLachrie</w:t>
      </w:r>
      <w:r>
        <w:rPr>
          <w:rFonts w:ascii="Tahoma" w:eastAsia="Times New Roman" w:hAnsi="Tahoma" w:cs="Tahoma"/>
        </w:rPr>
        <w:tab/>
      </w:r>
      <w:r w:rsidRPr="00CD3AA9">
        <w:rPr>
          <w:rFonts w:ascii="Tahoma" w:eastAsia="Times New Roman" w:hAnsi="Tahoma" w:cs="Tahoma"/>
        </w:rPr>
        <w:t>(</w:t>
      </w:r>
      <w:r>
        <w:rPr>
          <w:rFonts w:ascii="Tahoma" w:eastAsia="Times New Roman" w:hAnsi="Tahoma" w:cs="Tahoma"/>
        </w:rPr>
        <w:t xml:space="preserve">Incoming </w:t>
      </w:r>
      <w:r w:rsidRPr="00CD3AA9">
        <w:rPr>
          <w:rFonts w:ascii="Tahoma" w:eastAsia="Times New Roman" w:hAnsi="Tahoma" w:cs="Tahoma"/>
        </w:rPr>
        <w:t>Finance Director)</w:t>
      </w:r>
    </w:p>
    <w:p w14:paraId="20130954" w14:textId="0BE94D0F" w:rsidR="00C22AE6" w:rsidRPr="00C22AE6" w:rsidRDefault="00C22AE6" w:rsidP="00C22AE6">
      <w:pPr>
        <w:spacing w:after="0" w:line="240" w:lineRule="auto"/>
        <w:ind w:firstLine="2160"/>
        <w:textAlignment w:val="baseline"/>
        <w:rPr>
          <w:rFonts w:ascii="Tahoma" w:eastAsia="Times New Roman" w:hAnsi="Tahoma" w:cs="Tahoma"/>
        </w:rPr>
      </w:pPr>
      <w:r w:rsidRPr="00C22AE6">
        <w:rPr>
          <w:rFonts w:ascii="Tahoma" w:eastAsia="Times New Roman" w:hAnsi="Tahoma" w:cs="Tahoma"/>
        </w:rPr>
        <w:t>Nicola Smith</w:t>
      </w:r>
      <w:r w:rsidRPr="00C22AE6">
        <w:rPr>
          <w:rFonts w:ascii="Tahoma" w:eastAsia="Times New Roman" w:hAnsi="Tahoma" w:cs="Tahoma"/>
        </w:rPr>
        <w:tab/>
      </w:r>
      <w:r w:rsidRPr="00C22AE6">
        <w:rPr>
          <w:rFonts w:ascii="Tahoma" w:eastAsia="Times New Roman" w:hAnsi="Tahoma" w:cs="Tahoma"/>
        </w:rPr>
        <w:tab/>
      </w:r>
      <w:r w:rsidR="00F15A80">
        <w:rPr>
          <w:rFonts w:ascii="Tahoma" w:eastAsia="Times New Roman" w:hAnsi="Tahoma" w:cs="Tahoma"/>
        </w:rPr>
        <w:t>(</w:t>
      </w:r>
      <w:r w:rsidR="00F15A80">
        <w:rPr>
          <w:rFonts w:ascii="Tahoma" w:hAnsi="Tahoma" w:cs="Tahoma"/>
          <w:shd w:val="clear" w:color="auto" w:fill="FFFFFF"/>
        </w:rPr>
        <w:t>Head of HR)</w:t>
      </w:r>
    </w:p>
    <w:p w14:paraId="325E3405" w14:textId="4F360895" w:rsidR="00F15A80" w:rsidRDefault="00F15A80" w:rsidP="00F15A80">
      <w:pPr>
        <w:spacing w:after="0" w:line="240" w:lineRule="auto"/>
        <w:ind w:firstLine="2160"/>
        <w:textAlignment w:val="baseline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Simon Boyd (SB)</w:t>
      </w:r>
      <w:r>
        <w:rPr>
          <w:rFonts w:ascii="Tahoma" w:eastAsia="Times New Roman" w:hAnsi="Tahoma" w:cs="Tahoma"/>
          <w:lang w:eastAsia="en-GB"/>
        </w:rPr>
        <w:tab/>
        <w:t>(Programme Director)</w:t>
      </w:r>
    </w:p>
    <w:p w14:paraId="62FE6F30" w14:textId="5AC1BF61" w:rsidR="00F15A80" w:rsidRDefault="00F15A80" w:rsidP="00F15A80">
      <w:pPr>
        <w:spacing w:after="0" w:line="240" w:lineRule="auto"/>
        <w:ind w:firstLine="2160"/>
        <w:textAlignment w:val="baseline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Hayley Millar (HM)</w:t>
      </w:r>
      <w:r>
        <w:rPr>
          <w:rFonts w:ascii="Tahoma" w:eastAsia="Times New Roman" w:hAnsi="Tahoma" w:cs="Tahoma"/>
          <w:lang w:eastAsia="en-GB"/>
        </w:rPr>
        <w:tab/>
        <w:t>(</w:t>
      </w:r>
      <w:r>
        <w:rPr>
          <w:rFonts w:ascii="Tahoma" w:hAnsi="Tahoma" w:cs="Tahoma"/>
          <w:shd w:val="clear" w:color="auto" w:fill="FFFFFF"/>
        </w:rPr>
        <w:t xml:space="preserve">Corp. Comms &amp; </w:t>
      </w:r>
      <w:proofErr w:type="spellStart"/>
      <w:r>
        <w:rPr>
          <w:rFonts w:ascii="Tahoma" w:hAnsi="Tahoma" w:cs="Tahoma"/>
          <w:shd w:val="clear" w:color="auto" w:fill="FFFFFF"/>
        </w:rPr>
        <w:t>S’holdr</w:t>
      </w:r>
      <w:proofErr w:type="spellEnd"/>
      <w:r>
        <w:rPr>
          <w:rFonts w:ascii="Tahoma" w:hAnsi="Tahoma" w:cs="Tahoma"/>
          <w:shd w:val="clear" w:color="auto" w:fill="FFFFFF"/>
        </w:rPr>
        <w:t xml:space="preserve"> Engagement Manager)</w:t>
      </w:r>
    </w:p>
    <w:p w14:paraId="07DA43C3" w14:textId="77777777" w:rsidR="00CD3AA9" w:rsidRDefault="00CD3AA9" w:rsidP="00CD3AA9">
      <w:pPr>
        <w:spacing w:after="0" w:line="240" w:lineRule="auto"/>
        <w:textAlignment w:val="baseline"/>
        <w:rPr>
          <w:rFonts w:ascii="Tahoma" w:eastAsia="Times New Roman" w:hAnsi="Tahoma" w:cs="Tahoma"/>
          <w:lang w:val="en-US"/>
        </w:rPr>
      </w:pPr>
    </w:p>
    <w:p w14:paraId="46519C0A" w14:textId="47AF56DF" w:rsidR="00CD3AA9" w:rsidRPr="00914374" w:rsidRDefault="00CD3AA9" w:rsidP="00CD3AA9">
      <w:pPr>
        <w:spacing w:after="0" w:line="240" w:lineRule="auto"/>
        <w:textAlignment w:val="baseline"/>
        <w:rPr>
          <w:rFonts w:ascii="Tahoma" w:eastAsia="Times New Roman" w:hAnsi="Tahoma" w:cs="Tahoma"/>
        </w:rPr>
      </w:pPr>
      <w:r w:rsidRPr="00CD3AA9">
        <w:rPr>
          <w:rFonts w:ascii="Tahoma" w:eastAsia="Times New Roman" w:hAnsi="Tahoma" w:cs="Tahoma"/>
        </w:rPr>
        <w:t>APOLOGIES:</w:t>
      </w:r>
      <w:r w:rsidRPr="00CD3AA9">
        <w:rPr>
          <w:rFonts w:ascii="Calibri" w:eastAsia="Times New Roman" w:hAnsi="Calibri" w:cs="Calibri"/>
          <w:lang w:val="en-US"/>
        </w:rPr>
        <w:tab/>
      </w:r>
      <w:r w:rsidRPr="00CD3AA9">
        <w:rPr>
          <w:rFonts w:ascii="Calibri" w:eastAsia="Times New Roman" w:hAnsi="Calibri" w:cs="Calibri"/>
          <w:lang w:val="en-US"/>
        </w:rPr>
        <w:tab/>
      </w:r>
      <w:r w:rsidR="00234712" w:rsidRPr="00234712">
        <w:rPr>
          <w:rFonts w:ascii="Tahoma" w:eastAsia="Times New Roman" w:hAnsi="Tahoma" w:cs="Tahoma"/>
        </w:rPr>
        <w:t>None</w:t>
      </w:r>
    </w:p>
    <w:p w14:paraId="43DC07B8" w14:textId="471BFE0E" w:rsidR="00CD3AA9" w:rsidRPr="00CD3AA9" w:rsidRDefault="00CD3AA9" w:rsidP="00CD3AA9">
      <w:pPr>
        <w:spacing w:after="0" w:line="240" w:lineRule="auto"/>
        <w:ind w:firstLine="2880"/>
        <w:textAlignment w:val="baseline"/>
        <w:rPr>
          <w:rFonts w:ascii="Segoe UI" w:eastAsia="Times New Roman" w:hAnsi="Segoe UI" w:cs="Segoe UI"/>
          <w:color w:val="000000"/>
          <w:lang w:val="en-US"/>
        </w:rPr>
      </w:pPr>
    </w:p>
    <w:p w14:paraId="6B2100BF" w14:textId="650B8233" w:rsidR="00CD3AA9" w:rsidRPr="00914374" w:rsidRDefault="00CD3AA9" w:rsidP="00CD3AA9">
      <w:pPr>
        <w:spacing w:after="0" w:line="240" w:lineRule="auto"/>
        <w:textAlignment w:val="baseline"/>
        <w:rPr>
          <w:rFonts w:ascii="Tahoma" w:eastAsia="Times New Roman" w:hAnsi="Tahoma" w:cs="Tahoma"/>
        </w:rPr>
      </w:pPr>
      <w:r w:rsidRPr="00CD3AA9">
        <w:rPr>
          <w:rFonts w:ascii="Tahoma" w:eastAsia="Times New Roman" w:hAnsi="Tahoma" w:cs="Tahoma"/>
        </w:rPr>
        <w:t>ALSO PRESENT:</w:t>
      </w:r>
      <w:r w:rsidRPr="00CD3AA9">
        <w:rPr>
          <w:rFonts w:ascii="Calibri" w:eastAsia="Times New Roman" w:hAnsi="Calibri" w:cs="Calibri"/>
          <w:lang w:val="en-US"/>
        </w:rPr>
        <w:tab/>
      </w:r>
      <w:r w:rsidR="00914374" w:rsidRPr="00914374">
        <w:rPr>
          <w:rFonts w:ascii="Tahoma" w:eastAsia="Times New Roman" w:hAnsi="Tahoma" w:cs="Tahoma"/>
        </w:rPr>
        <w:t>6</w:t>
      </w:r>
      <w:r w:rsidR="00941160" w:rsidRPr="00941160">
        <w:rPr>
          <w:rFonts w:ascii="Tahoma" w:eastAsia="Times New Roman" w:hAnsi="Tahoma" w:cs="Tahoma"/>
        </w:rPr>
        <w:t xml:space="preserve"> </w:t>
      </w:r>
      <w:r w:rsidRPr="00CD3AA9">
        <w:rPr>
          <w:rFonts w:ascii="Tahoma" w:eastAsia="Times New Roman" w:hAnsi="Tahoma" w:cs="Tahoma"/>
        </w:rPr>
        <w:t>Members</w:t>
      </w:r>
      <w:r>
        <w:rPr>
          <w:rFonts w:ascii="Tahoma" w:eastAsia="Times New Roman" w:hAnsi="Tahoma" w:cs="Tahoma"/>
        </w:rPr>
        <w:t xml:space="preserve"> in person, </w:t>
      </w:r>
      <w:r w:rsidR="00914374">
        <w:rPr>
          <w:rFonts w:ascii="Tahoma" w:eastAsia="Times New Roman" w:hAnsi="Tahoma" w:cs="Tahoma"/>
        </w:rPr>
        <w:t>22</w:t>
      </w:r>
      <w:r>
        <w:rPr>
          <w:rFonts w:ascii="Tahoma" w:eastAsia="Times New Roman" w:hAnsi="Tahoma" w:cs="Tahoma"/>
        </w:rPr>
        <w:t xml:space="preserve"> via videotelephony and </w:t>
      </w:r>
      <w:r w:rsidR="00614AC7">
        <w:rPr>
          <w:rFonts w:ascii="Tahoma" w:eastAsia="Times New Roman" w:hAnsi="Tahoma" w:cs="Tahoma"/>
        </w:rPr>
        <w:t>2</w:t>
      </w:r>
      <w:r w:rsidR="00E12156">
        <w:rPr>
          <w:rFonts w:ascii="Tahoma" w:eastAsia="Times New Roman" w:hAnsi="Tahoma" w:cs="Tahoma"/>
        </w:rPr>
        <w:t>4</w:t>
      </w:r>
      <w:r w:rsidR="00614AC7">
        <w:rPr>
          <w:rFonts w:ascii="Tahoma" w:eastAsia="Times New Roman" w:hAnsi="Tahoma" w:cs="Tahoma"/>
        </w:rPr>
        <w:t>8</w:t>
      </w:r>
      <w:r>
        <w:rPr>
          <w:rFonts w:ascii="Tahoma" w:eastAsia="Times New Roman" w:hAnsi="Tahoma" w:cs="Tahoma"/>
        </w:rPr>
        <w:t xml:space="preserve"> by Proxy.</w:t>
      </w:r>
    </w:p>
    <w:p w14:paraId="1F6C4520" w14:textId="55CEAAB4" w:rsidR="00CD3AA9" w:rsidRPr="00CD3AA9" w:rsidRDefault="00CD3AA9" w:rsidP="00CD3AA9">
      <w:pPr>
        <w:spacing w:after="0" w:line="240" w:lineRule="auto"/>
        <w:textAlignment w:val="baseline"/>
        <w:rPr>
          <w:rFonts w:ascii="Segoe UI" w:eastAsia="Times New Roman" w:hAnsi="Segoe UI" w:cs="Segoe UI"/>
          <w:lang w:val="en-US"/>
        </w:rPr>
      </w:pPr>
      <w:r w:rsidRPr="00CD3AA9">
        <w:rPr>
          <w:rFonts w:ascii="Tahoma" w:eastAsia="Times New Roman" w:hAnsi="Tahoma" w:cs="Tahoma"/>
          <w:lang w:val="en-US"/>
        </w:rPr>
        <w:t>  </w:t>
      </w:r>
    </w:p>
    <w:tbl>
      <w:tblPr>
        <w:tblW w:w="9344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9135"/>
      </w:tblGrid>
      <w:tr w:rsidR="00CD3AA9" w:rsidRPr="00CD3AA9" w14:paraId="28143FE1" w14:textId="77777777" w:rsidTr="00ED73D2"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49280" w14:textId="3DE4D5C6" w:rsidR="00CD3AA9" w:rsidRPr="00D7730F" w:rsidRDefault="00F562E3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7730F">
              <w:rPr>
                <w:rFonts w:ascii="Tahoma" w:eastAsia="Times New Roman" w:hAnsi="Tahoma" w:cs="Tahoma"/>
                <w:b/>
                <w:bCs/>
                <w:lang w:val="en-US"/>
              </w:rPr>
              <w:t>1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502FB" w14:textId="77777777" w:rsidR="00CD3AA9" w:rsidRPr="00CD3AA9" w:rsidRDefault="00CD3AA9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CD3AA9">
              <w:rPr>
                <w:rFonts w:ascii="Tahoma" w:eastAsia="Times New Roman" w:hAnsi="Tahoma" w:cs="Tahoma"/>
                <w:u w:val="single"/>
              </w:rPr>
              <w:t>Notice and Introductions</w:t>
            </w:r>
            <w:r w:rsidRPr="00CD3AA9">
              <w:rPr>
                <w:rFonts w:ascii="Tahoma" w:eastAsia="Times New Roman" w:hAnsi="Tahoma" w:cs="Tahoma"/>
                <w:lang w:val="en-US"/>
              </w:rPr>
              <w:t> </w:t>
            </w:r>
          </w:p>
          <w:p w14:paraId="3A0AAAA7" w14:textId="05EEC124" w:rsidR="00CD3AA9" w:rsidRDefault="00CD3AA9" w:rsidP="00460016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 w:rsidRPr="00CD3AA9">
              <w:rPr>
                <w:rFonts w:ascii="Tahoma" w:eastAsia="Times New Roman" w:hAnsi="Tahoma" w:cs="Tahoma"/>
              </w:rPr>
              <w:t>The Chair welcomed everyone to the AGM.</w:t>
            </w:r>
            <w:r w:rsidR="00941160">
              <w:rPr>
                <w:rFonts w:ascii="Tahoma" w:eastAsia="Times New Roman" w:hAnsi="Tahoma" w:cs="Tahoma"/>
              </w:rPr>
              <w:t xml:space="preserve"> </w:t>
            </w:r>
            <w:r w:rsidR="00460016">
              <w:rPr>
                <w:rFonts w:ascii="Tahoma" w:eastAsia="Times New Roman" w:hAnsi="Tahoma" w:cs="Tahoma"/>
              </w:rPr>
              <w:t xml:space="preserve"> The Chair </w:t>
            </w:r>
            <w:r w:rsidR="002D14E1">
              <w:rPr>
                <w:rFonts w:ascii="Tahoma" w:eastAsia="Times New Roman" w:hAnsi="Tahoma" w:cs="Tahoma"/>
              </w:rPr>
              <w:t>noted that</w:t>
            </w:r>
            <w:r w:rsidR="00614AC7">
              <w:rPr>
                <w:rFonts w:ascii="Tahoma" w:eastAsia="Times New Roman" w:hAnsi="Tahoma" w:cs="Tahoma"/>
              </w:rPr>
              <w:t xml:space="preserve"> </w:t>
            </w:r>
            <w:r w:rsidR="00914374">
              <w:rPr>
                <w:rFonts w:ascii="Tahoma" w:eastAsia="Times New Roman" w:hAnsi="Tahoma" w:cs="Tahoma"/>
              </w:rPr>
              <w:t xml:space="preserve">Samantha Kane, </w:t>
            </w:r>
            <w:r w:rsidR="003E1931">
              <w:rPr>
                <w:rFonts w:ascii="Tahoma" w:eastAsia="Times New Roman" w:hAnsi="Tahoma" w:cs="Tahoma"/>
              </w:rPr>
              <w:t xml:space="preserve">Tony Cearns, John Jenkins, </w:t>
            </w:r>
            <w:r w:rsidR="00BC6E62">
              <w:rPr>
                <w:rFonts w:ascii="Tahoma" w:eastAsia="Times New Roman" w:hAnsi="Tahoma" w:cs="Tahoma"/>
              </w:rPr>
              <w:t xml:space="preserve">and </w:t>
            </w:r>
            <w:r w:rsidR="003E1931">
              <w:rPr>
                <w:rFonts w:ascii="Tahoma" w:eastAsia="Times New Roman" w:hAnsi="Tahoma" w:cs="Tahoma"/>
              </w:rPr>
              <w:t>Dr Brad Poulson</w:t>
            </w:r>
            <w:r w:rsidR="002D14E1">
              <w:rPr>
                <w:rFonts w:ascii="Tahoma" w:eastAsia="Times New Roman" w:hAnsi="Tahoma" w:cs="Tahoma"/>
              </w:rPr>
              <w:t xml:space="preserve"> had stepped down</w:t>
            </w:r>
            <w:r w:rsidR="00515762">
              <w:rPr>
                <w:rFonts w:ascii="Tahoma" w:eastAsia="Times New Roman" w:hAnsi="Tahoma" w:cs="Tahoma"/>
              </w:rPr>
              <w:t xml:space="preserve"> as Trustee</w:t>
            </w:r>
            <w:r w:rsidR="00614AC7">
              <w:rPr>
                <w:rFonts w:ascii="Tahoma" w:eastAsia="Times New Roman" w:hAnsi="Tahoma" w:cs="Tahoma"/>
              </w:rPr>
              <w:t>s</w:t>
            </w:r>
            <w:r w:rsidR="00460016">
              <w:rPr>
                <w:rFonts w:ascii="Tahoma" w:eastAsia="Times New Roman" w:hAnsi="Tahoma" w:cs="Tahoma"/>
              </w:rPr>
              <w:t xml:space="preserve"> during the year</w:t>
            </w:r>
            <w:r w:rsidR="002D14E1">
              <w:rPr>
                <w:rFonts w:ascii="Tahoma" w:eastAsia="Times New Roman" w:hAnsi="Tahoma" w:cs="Tahoma"/>
              </w:rPr>
              <w:t xml:space="preserve">, </w:t>
            </w:r>
            <w:r w:rsidR="00D6553F">
              <w:rPr>
                <w:rFonts w:ascii="Tahoma" w:eastAsia="Times New Roman" w:hAnsi="Tahoma" w:cs="Tahoma"/>
              </w:rPr>
              <w:t>the Chair</w:t>
            </w:r>
            <w:r w:rsidR="002D14E1">
              <w:rPr>
                <w:rFonts w:ascii="Tahoma" w:eastAsia="Times New Roman" w:hAnsi="Tahoma" w:cs="Tahoma"/>
              </w:rPr>
              <w:t xml:space="preserve"> thanked </w:t>
            </w:r>
            <w:r w:rsidR="00614AC7">
              <w:rPr>
                <w:rFonts w:ascii="Tahoma" w:eastAsia="Times New Roman" w:hAnsi="Tahoma" w:cs="Tahoma"/>
              </w:rPr>
              <w:t xml:space="preserve">them </w:t>
            </w:r>
            <w:r w:rsidR="002D14E1">
              <w:rPr>
                <w:rFonts w:ascii="Tahoma" w:eastAsia="Times New Roman" w:hAnsi="Tahoma" w:cs="Tahoma"/>
              </w:rPr>
              <w:t xml:space="preserve">for </w:t>
            </w:r>
            <w:r w:rsidR="00614AC7">
              <w:rPr>
                <w:rFonts w:ascii="Tahoma" w:eastAsia="Times New Roman" w:hAnsi="Tahoma" w:cs="Tahoma"/>
              </w:rPr>
              <w:t xml:space="preserve">their </w:t>
            </w:r>
            <w:r w:rsidR="002D14E1">
              <w:rPr>
                <w:rFonts w:ascii="Tahoma" w:eastAsia="Times New Roman" w:hAnsi="Tahoma" w:cs="Tahoma"/>
              </w:rPr>
              <w:t>service</w:t>
            </w:r>
            <w:r w:rsidR="003E1931">
              <w:rPr>
                <w:rFonts w:ascii="Tahoma" w:eastAsia="Times New Roman" w:hAnsi="Tahoma" w:cs="Tahoma"/>
              </w:rPr>
              <w:t xml:space="preserve"> and noted that two </w:t>
            </w:r>
            <w:r w:rsidR="00985E1E">
              <w:rPr>
                <w:rFonts w:ascii="Tahoma" w:eastAsia="Times New Roman" w:hAnsi="Tahoma" w:cs="Tahoma"/>
              </w:rPr>
              <w:t xml:space="preserve">new Trustees </w:t>
            </w:r>
            <w:r w:rsidR="003E1931">
              <w:rPr>
                <w:rFonts w:ascii="Tahoma" w:eastAsia="Times New Roman" w:hAnsi="Tahoma" w:cs="Tahoma"/>
              </w:rPr>
              <w:t xml:space="preserve">had been recruited, </w:t>
            </w:r>
            <w:r w:rsidR="00985E1E">
              <w:rPr>
                <w:rFonts w:ascii="Tahoma" w:eastAsia="Times New Roman" w:hAnsi="Tahoma" w:cs="Tahoma"/>
              </w:rPr>
              <w:t xml:space="preserve">and would be appointed </w:t>
            </w:r>
            <w:r w:rsidR="003E1931">
              <w:rPr>
                <w:rFonts w:ascii="Tahoma" w:eastAsia="Times New Roman" w:hAnsi="Tahoma" w:cs="Tahoma"/>
              </w:rPr>
              <w:t>subject to Council approval.</w:t>
            </w:r>
            <w:r w:rsidR="00614AC7">
              <w:rPr>
                <w:rFonts w:ascii="Tahoma" w:eastAsia="Times New Roman" w:hAnsi="Tahoma" w:cs="Tahoma"/>
              </w:rPr>
              <w:t xml:space="preserve"> </w:t>
            </w:r>
            <w:r w:rsidR="002D14E1">
              <w:rPr>
                <w:rFonts w:ascii="Tahoma" w:eastAsia="Times New Roman" w:hAnsi="Tahoma" w:cs="Tahoma"/>
              </w:rPr>
              <w:t xml:space="preserve"> </w:t>
            </w:r>
            <w:r w:rsidR="00D6553F">
              <w:rPr>
                <w:rFonts w:ascii="Tahoma" w:eastAsia="Times New Roman" w:hAnsi="Tahoma" w:cs="Tahoma"/>
              </w:rPr>
              <w:t xml:space="preserve">The Chair </w:t>
            </w:r>
            <w:r w:rsidR="00A6739D">
              <w:rPr>
                <w:rFonts w:ascii="Tahoma" w:eastAsia="Times New Roman" w:hAnsi="Tahoma" w:cs="Tahoma"/>
              </w:rPr>
              <w:t xml:space="preserve">advised that </w:t>
            </w:r>
            <w:r w:rsidR="003E1931" w:rsidRPr="003E1931">
              <w:rPr>
                <w:rFonts w:ascii="Tahoma" w:eastAsia="Times New Roman" w:hAnsi="Tahoma" w:cs="Tahoma"/>
                <w:lang w:val="en-US"/>
              </w:rPr>
              <w:t xml:space="preserve">Paddy </w:t>
            </w:r>
            <w:proofErr w:type="spellStart"/>
            <w:r w:rsidR="003E1931" w:rsidRPr="003E1931">
              <w:rPr>
                <w:rFonts w:ascii="Tahoma" w:eastAsia="Times New Roman" w:hAnsi="Tahoma" w:cs="Tahoma"/>
                <w:lang w:val="en-US"/>
              </w:rPr>
              <w:t>Hopkirk</w:t>
            </w:r>
            <w:proofErr w:type="spellEnd"/>
            <w:r w:rsidR="003E1931" w:rsidRPr="003E1931">
              <w:rPr>
                <w:rFonts w:ascii="Tahoma" w:eastAsia="Times New Roman" w:hAnsi="Tahoma" w:cs="Tahoma"/>
                <w:lang w:val="en-US"/>
              </w:rPr>
              <w:t xml:space="preserve"> MBE</w:t>
            </w:r>
            <w:r w:rsidR="00B454A7">
              <w:rPr>
                <w:rFonts w:ascii="Tahoma" w:eastAsia="Times New Roman" w:hAnsi="Tahoma" w:cs="Tahoma"/>
                <w:lang w:val="en-US"/>
              </w:rPr>
              <w:t>,</w:t>
            </w:r>
            <w:r w:rsidR="00614AC7">
              <w:rPr>
                <w:rFonts w:ascii="Tahoma" w:eastAsia="Times New Roman" w:hAnsi="Tahoma" w:cs="Tahoma"/>
              </w:rPr>
              <w:t xml:space="preserve"> </w:t>
            </w:r>
            <w:r w:rsidR="003E1931">
              <w:rPr>
                <w:rFonts w:ascii="Tahoma" w:eastAsia="Times New Roman" w:hAnsi="Tahoma" w:cs="Tahoma"/>
              </w:rPr>
              <w:t>a</w:t>
            </w:r>
            <w:r w:rsidR="00985E1E">
              <w:rPr>
                <w:rFonts w:ascii="Tahoma" w:eastAsia="Times New Roman" w:hAnsi="Tahoma" w:cs="Tahoma"/>
              </w:rPr>
              <w:t xml:space="preserve"> serving </w:t>
            </w:r>
            <w:r w:rsidR="003E1931">
              <w:rPr>
                <w:rFonts w:ascii="Tahoma" w:eastAsia="Times New Roman" w:hAnsi="Tahoma" w:cs="Tahoma"/>
              </w:rPr>
              <w:t>IAM</w:t>
            </w:r>
            <w:r w:rsidR="00985E1E">
              <w:rPr>
                <w:rFonts w:ascii="Tahoma" w:eastAsia="Times New Roman" w:hAnsi="Tahoma" w:cs="Tahoma"/>
              </w:rPr>
              <w:t xml:space="preserve"> A</w:t>
            </w:r>
            <w:r w:rsidR="003E1931">
              <w:rPr>
                <w:rFonts w:ascii="Tahoma" w:eastAsia="Times New Roman" w:hAnsi="Tahoma" w:cs="Tahoma"/>
              </w:rPr>
              <w:t>mbassador</w:t>
            </w:r>
            <w:r w:rsidR="00B454A7">
              <w:rPr>
                <w:rFonts w:ascii="Tahoma" w:eastAsia="Times New Roman" w:hAnsi="Tahoma" w:cs="Tahoma"/>
              </w:rPr>
              <w:t>,</w:t>
            </w:r>
            <w:r w:rsidR="003E1931">
              <w:rPr>
                <w:rFonts w:ascii="Tahoma" w:eastAsia="Times New Roman" w:hAnsi="Tahoma" w:cs="Tahoma"/>
              </w:rPr>
              <w:t xml:space="preserve"> </w:t>
            </w:r>
            <w:r w:rsidR="00614AC7">
              <w:rPr>
                <w:rFonts w:ascii="Tahoma" w:eastAsia="Times New Roman" w:hAnsi="Tahoma" w:cs="Tahoma"/>
              </w:rPr>
              <w:t>had passed away</w:t>
            </w:r>
            <w:r w:rsidR="003E1931">
              <w:rPr>
                <w:rFonts w:ascii="Tahoma" w:eastAsia="Times New Roman" w:hAnsi="Tahoma" w:cs="Tahoma"/>
              </w:rPr>
              <w:t>, the Chair noted his contributions and that he would be missed.</w:t>
            </w:r>
          </w:p>
          <w:p w14:paraId="32FCD215" w14:textId="6AAB7A35" w:rsidR="00CE1CD5" w:rsidRPr="00CD3AA9" w:rsidRDefault="007D05E1" w:rsidP="00CE1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CD3AA9" w:rsidRPr="00CD3AA9" w14:paraId="1286A527" w14:textId="77777777" w:rsidTr="00ED73D2"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362D2" w14:textId="160FA297" w:rsidR="00CD3AA9" w:rsidRPr="00CD3AA9" w:rsidRDefault="00914374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914374">
              <w:rPr>
                <w:rFonts w:ascii="Tahoma" w:eastAsia="Times New Roman" w:hAnsi="Tahoma" w:cs="Tahoma"/>
                <w:b/>
                <w:bCs/>
                <w:lang w:val="en-US"/>
              </w:rPr>
              <w:t>2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2E216" w14:textId="2F83C368" w:rsidR="00CD3AA9" w:rsidRPr="00CD3AA9" w:rsidRDefault="00CD3AA9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CD3AA9">
              <w:rPr>
                <w:rFonts w:ascii="Tahoma" w:eastAsia="Times New Roman" w:hAnsi="Tahoma" w:cs="Tahoma"/>
                <w:u w:val="single"/>
              </w:rPr>
              <w:t>Minutes of previous AGM – </w:t>
            </w:r>
            <w:r w:rsidR="00614AC7">
              <w:rPr>
                <w:rFonts w:ascii="Tahoma" w:eastAsia="Times New Roman" w:hAnsi="Tahoma" w:cs="Tahoma"/>
                <w:u w:val="single"/>
              </w:rPr>
              <w:t>25</w:t>
            </w:r>
            <w:r w:rsidR="00614AC7" w:rsidRPr="00614AC7">
              <w:rPr>
                <w:rFonts w:ascii="Tahoma" w:eastAsia="Times New Roman" w:hAnsi="Tahoma" w:cs="Tahoma"/>
                <w:u w:val="single"/>
                <w:vertAlign w:val="superscript"/>
              </w:rPr>
              <w:t>th</w:t>
            </w:r>
            <w:r w:rsidR="00614AC7">
              <w:rPr>
                <w:rFonts w:ascii="Tahoma" w:eastAsia="Times New Roman" w:hAnsi="Tahoma" w:cs="Tahoma"/>
                <w:u w:val="single"/>
              </w:rPr>
              <w:t xml:space="preserve"> </w:t>
            </w:r>
            <w:r w:rsidRPr="00CD3AA9">
              <w:rPr>
                <w:rFonts w:ascii="Tahoma" w:eastAsia="Times New Roman" w:hAnsi="Tahoma" w:cs="Tahoma"/>
                <w:u w:val="single"/>
              </w:rPr>
              <w:t>November 20</w:t>
            </w:r>
            <w:r>
              <w:rPr>
                <w:rFonts w:ascii="Tahoma" w:eastAsia="Times New Roman" w:hAnsi="Tahoma" w:cs="Tahoma"/>
                <w:u w:val="single"/>
              </w:rPr>
              <w:t>2</w:t>
            </w:r>
            <w:r w:rsidR="00614AC7">
              <w:rPr>
                <w:rFonts w:ascii="Tahoma" w:eastAsia="Times New Roman" w:hAnsi="Tahoma" w:cs="Tahoma"/>
                <w:u w:val="single"/>
              </w:rPr>
              <w:t>1</w:t>
            </w:r>
          </w:p>
          <w:p w14:paraId="6D68E68A" w14:textId="20F3E7CB" w:rsidR="00F562E3" w:rsidRDefault="00CD3AA9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 w:rsidRPr="00CD3AA9">
              <w:rPr>
                <w:rFonts w:ascii="Tahoma" w:eastAsia="Times New Roman" w:hAnsi="Tahoma" w:cs="Tahoma"/>
              </w:rPr>
              <w:t xml:space="preserve">The </w:t>
            </w:r>
            <w:r w:rsidR="00F562E3">
              <w:rPr>
                <w:rFonts w:ascii="Tahoma" w:eastAsia="Times New Roman" w:hAnsi="Tahoma" w:cs="Tahoma"/>
              </w:rPr>
              <w:t xml:space="preserve">minutes of the </w:t>
            </w:r>
            <w:r w:rsidRPr="00CD3AA9">
              <w:rPr>
                <w:rFonts w:ascii="Tahoma" w:eastAsia="Times New Roman" w:hAnsi="Tahoma" w:cs="Tahoma"/>
              </w:rPr>
              <w:t>20</w:t>
            </w:r>
            <w:r>
              <w:rPr>
                <w:rFonts w:ascii="Tahoma" w:eastAsia="Times New Roman" w:hAnsi="Tahoma" w:cs="Tahoma"/>
              </w:rPr>
              <w:t>2</w:t>
            </w:r>
            <w:r w:rsidR="00614AC7">
              <w:rPr>
                <w:rFonts w:ascii="Tahoma" w:eastAsia="Times New Roman" w:hAnsi="Tahoma" w:cs="Tahoma"/>
              </w:rPr>
              <w:t>1</w:t>
            </w:r>
            <w:r w:rsidRPr="00CD3AA9">
              <w:rPr>
                <w:rFonts w:ascii="Tahoma" w:eastAsia="Times New Roman" w:hAnsi="Tahoma" w:cs="Tahoma"/>
              </w:rPr>
              <w:t xml:space="preserve"> </w:t>
            </w:r>
            <w:r w:rsidR="00F562E3">
              <w:rPr>
                <w:rFonts w:ascii="Tahoma" w:eastAsia="Times New Roman" w:hAnsi="Tahoma" w:cs="Tahoma"/>
              </w:rPr>
              <w:t>AGM were approved as being a correct record of the proceedings.</w:t>
            </w:r>
          </w:p>
          <w:p w14:paraId="5D07E26F" w14:textId="77777777" w:rsidR="00CD3AA9" w:rsidRPr="00CD3AA9" w:rsidRDefault="00CD3AA9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CD3AA9">
              <w:rPr>
                <w:rFonts w:ascii="Tahoma" w:eastAsia="Times New Roman" w:hAnsi="Tahoma" w:cs="Tahoma"/>
                <w:lang w:val="en-US"/>
              </w:rPr>
              <w:t> </w:t>
            </w:r>
          </w:p>
        </w:tc>
      </w:tr>
      <w:tr w:rsidR="00CD3AA9" w:rsidRPr="00CD3AA9" w14:paraId="04C47A07" w14:textId="77777777" w:rsidTr="00ED73D2"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8110" w14:textId="048EF51B" w:rsidR="00CD3AA9" w:rsidRPr="00CD3AA9" w:rsidRDefault="00F562E3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3</w:t>
            </w:r>
            <w:r w:rsidR="00CD3AA9" w:rsidRPr="00CD3AA9">
              <w:rPr>
                <w:rFonts w:ascii="Tahoma" w:eastAsia="Times New Roman" w:hAnsi="Tahoma" w:cs="Tahoma"/>
                <w:lang w:val="en-US"/>
              </w:rPr>
              <w:t> 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62FFC" w14:textId="391CD95E" w:rsidR="00CD3AA9" w:rsidRPr="00CD3AA9" w:rsidRDefault="00CD3AA9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CD3AA9">
              <w:rPr>
                <w:rFonts w:ascii="Tahoma" w:eastAsia="Times New Roman" w:hAnsi="Tahoma" w:cs="Tahoma"/>
                <w:u w:val="single"/>
              </w:rPr>
              <w:t>Chair’s Statement</w:t>
            </w:r>
          </w:p>
          <w:p w14:paraId="6F851836" w14:textId="5F58A55D" w:rsidR="008578D0" w:rsidRDefault="008578D0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The Chair a</w:t>
            </w:r>
            <w:r w:rsidR="00941160">
              <w:rPr>
                <w:rFonts w:ascii="Tahoma" w:eastAsia="Times New Roman" w:hAnsi="Tahoma" w:cs="Tahoma"/>
              </w:rPr>
              <w:t xml:space="preserve">dvised </w:t>
            </w:r>
            <w:r w:rsidR="003E1931">
              <w:rPr>
                <w:rFonts w:ascii="Tahoma" w:eastAsia="Times New Roman" w:hAnsi="Tahoma" w:cs="Tahoma"/>
              </w:rPr>
              <w:t>that AK had replaced Tony Greenridge as CEO du</w:t>
            </w:r>
            <w:r>
              <w:rPr>
                <w:rFonts w:ascii="Tahoma" w:eastAsia="Times New Roman" w:hAnsi="Tahoma" w:cs="Tahoma"/>
              </w:rPr>
              <w:t>r</w:t>
            </w:r>
            <w:r w:rsidR="003E1931">
              <w:rPr>
                <w:rFonts w:ascii="Tahoma" w:eastAsia="Times New Roman" w:hAnsi="Tahoma" w:cs="Tahoma"/>
              </w:rPr>
              <w:t>ing the year</w:t>
            </w:r>
            <w:r>
              <w:rPr>
                <w:rFonts w:ascii="Tahoma" w:eastAsia="Times New Roman" w:hAnsi="Tahoma" w:cs="Tahoma"/>
              </w:rPr>
              <w:t xml:space="preserve"> and that </w:t>
            </w:r>
            <w:r w:rsidR="003E1931">
              <w:rPr>
                <w:rFonts w:ascii="Tahoma" w:eastAsia="Times New Roman" w:hAnsi="Tahoma" w:cs="Tahoma"/>
              </w:rPr>
              <w:t xml:space="preserve">the </w:t>
            </w:r>
            <w:r w:rsidR="00BC6E62">
              <w:rPr>
                <w:rFonts w:ascii="Tahoma" w:eastAsia="Times New Roman" w:hAnsi="Tahoma" w:cs="Tahoma"/>
              </w:rPr>
              <w:t>Charity</w:t>
            </w:r>
            <w:r>
              <w:rPr>
                <w:rFonts w:ascii="Tahoma" w:eastAsia="Times New Roman" w:hAnsi="Tahoma" w:cs="Tahoma"/>
              </w:rPr>
              <w:t xml:space="preserve"> </w:t>
            </w:r>
            <w:r w:rsidR="003E1931">
              <w:rPr>
                <w:rFonts w:ascii="Tahoma" w:eastAsia="Times New Roman" w:hAnsi="Tahoma" w:cs="Tahoma"/>
              </w:rPr>
              <w:t>w</w:t>
            </w:r>
            <w:r w:rsidR="00CF6B72">
              <w:rPr>
                <w:rFonts w:ascii="Tahoma" w:eastAsia="Times New Roman" w:hAnsi="Tahoma" w:cs="Tahoma"/>
              </w:rPr>
              <w:t xml:space="preserve">as </w:t>
            </w:r>
            <w:r w:rsidR="003E1931">
              <w:rPr>
                <w:rFonts w:ascii="Tahoma" w:eastAsia="Times New Roman" w:hAnsi="Tahoma" w:cs="Tahoma"/>
              </w:rPr>
              <w:t>engaging in a strategic review</w:t>
            </w:r>
            <w:r>
              <w:rPr>
                <w:rFonts w:ascii="Tahoma" w:eastAsia="Times New Roman" w:hAnsi="Tahoma" w:cs="Tahoma"/>
              </w:rPr>
              <w:t xml:space="preserve"> and </w:t>
            </w:r>
            <w:r w:rsidR="00460016">
              <w:rPr>
                <w:rFonts w:ascii="Tahoma" w:eastAsia="Times New Roman" w:hAnsi="Tahoma" w:cs="Tahoma"/>
              </w:rPr>
              <w:t xml:space="preserve">re-examining </w:t>
            </w:r>
            <w:r>
              <w:rPr>
                <w:rFonts w:ascii="Tahoma" w:eastAsia="Times New Roman" w:hAnsi="Tahoma" w:cs="Tahoma"/>
              </w:rPr>
              <w:t xml:space="preserve">how best </w:t>
            </w:r>
            <w:r w:rsidR="00B454A7">
              <w:rPr>
                <w:rFonts w:ascii="Tahoma" w:eastAsia="Times New Roman" w:hAnsi="Tahoma" w:cs="Tahoma"/>
              </w:rPr>
              <w:t xml:space="preserve">to </w:t>
            </w:r>
            <w:r>
              <w:rPr>
                <w:rFonts w:ascii="Tahoma" w:eastAsia="Times New Roman" w:hAnsi="Tahoma" w:cs="Tahoma"/>
              </w:rPr>
              <w:t xml:space="preserve">achieve our </w:t>
            </w:r>
            <w:r w:rsidR="00460016">
              <w:rPr>
                <w:rFonts w:ascii="Tahoma" w:eastAsia="Times New Roman" w:hAnsi="Tahoma" w:cs="Tahoma"/>
              </w:rPr>
              <w:t>Charitable</w:t>
            </w:r>
            <w:r>
              <w:rPr>
                <w:rFonts w:ascii="Tahoma" w:eastAsia="Times New Roman" w:hAnsi="Tahoma" w:cs="Tahoma"/>
              </w:rPr>
              <w:t xml:space="preserve"> objectives.  The Ch</w:t>
            </w:r>
            <w:r w:rsidR="00460016">
              <w:rPr>
                <w:rFonts w:ascii="Tahoma" w:eastAsia="Times New Roman" w:hAnsi="Tahoma" w:cs="Tahoma"/>
              </w:rPr>
              <w:t>a</w:t>
            </w:r>
            <w:r>
              <w:rPr>
                <w:rFonts w:ascii="Tahoma" w:eastAsia="Times New Roman" w:hAnsi="Tahoma" w:cs="Tahoma"/>
              </w:rPr>
              <w:t>ir addressed resolution three</w:t>
            </w:r>
            <w:r w:rsidR="00B454A7">
              <w:rPr>
                <w:rFonts w:ascii="Tahoma" w:eastAsia="Times New Roman" w:hAnsi="Tahoma" w:cs="Tahoma"/>
              </w:rPr>
              <w:t>,</w:t>
            </w:r>
            <w:r>
              <w:rPr>
                <w:rFonts w:ascii="Tahoma" w:eastAsia="Times New Roman" w:hAnsi="Tahoma" w:cs="Tahoma"/>
              </w:rPr>
              <w:t xml:space="preserve"> the proposed raise in membership fees</w:t>
            </w:r>
            <w:r w:rsidR="00B454A7">
              <w:rPr>
                <w:rFonts w:ascii="Tahoma" w:eastAsia="Times New Roman" w:hAnsi="Tahoma" w:cs="Tahoma"/>
              </w:rPr>
              <w:t>,</w:t>
            </w:r>
            <w:r>
              <w:rPr>
                <w:rFonts w:ascii="Tahoma" w:eastAsia="Times New Roman" w:hAnsi="Tahoma" w:cs="Tahoma"/>
              </w:rPr>
              <w:t xml:space="preserve"> and asked for the support of the membership to ensure </w:t>
            </w:r>
            <w:r w:rsidR="00BC6E62">
              <w:rPr>
                <w:rFonts w:ascii="Tahoma" w:eastAsia="Times New Roman" w:hAnsi="Tahoma" w:cs="Tahoma"/>
              </w:rPr>
              <w:t xml:space="preserve">increases in </w:t>
            </w:r>
            <w:r w:rsidR="00985E1E">
              <w:rPr>
                <w:rFonts w:ascii="Tahoma" w:eastAsia="Times New Roman" w:hAnsi="Tahoma" w:cs="Tahoma"/>
              </w:rPr>
              <w:t xml:space="preserve">operating </w:t>
            </w:r>
            <w:r>
              <w:rPr>
                <w:rFonts w:ascii="Tahoma" w:eastAsia="Times New Roman" w:hAnsi="Tahoma" w:cs="Tahoma"/>
              </w:rPr>
              <w:t>costs can be offset and reserves maintained.</w:t>
            </w:r>
          </w:p>
          <w:p w14:paraId="4C49AAB1" w14:textId="77777777" w:rsidR="008578D0" w:rsidRDefault="008578D0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</w:p>
          <w:p w14:paraId="19428CFF" w14:textId="133A5591" w:rsidR="009D4C09" w:rsidRDefault="009D4C09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 w:rsidRPr="00CD3AA9">
              <w:rPr>
                <w:rFonts w:ascii="Tahoma" w:eastAsia="Times New Roman" w:hAnsi="Tahoma" w:cs="Tahoma"/>
              </w:rPr>
              <w:t xml:space="preserve">During the year </w:t>
            </w:r>
            <w:r w:rsidR="008578D0">
              <w:rPr>
                <w:rFonts w:ascii="Tahoma" w:eastAsia="Times New Roman" w:hAnsi="Tahoma" w:cs="Tahoma"/>
              </w:rPr>
              <w:t xml:space="preserve">3,243 associates were </w:t>
            </w:r>
            <w:r>
              <w:rPr>
                <w:rFonts w:ascii="Tahoma" w:eastAsia="Times New Roman" w:hAnsi="Tahoma" w:cs="Tahoma"/>
              </w:rPr>
              <w:t>suc</w:t>
            </w:r>
            <w:r w:rsidR="00220CF5">
              <w:rPr>
                <w:rFonts w:ascii="Tahoma" w:eastAsia="Times New Roman" w:hAnsi="Tahoma" w:cs="Tahoma"/>
              </w:rPr>
              <w:t>ce</w:t>
            </w:r>
            <w:r>
              <w:rPr>
                <w:rFonts w:ascii="Tahoma" w:eastAsia="Times New Roman" w:hAnsi="Tahoma" w:cs="Tahoma"/>
              </w:rPr>
              <w:t xml:space="preserve">ssful in </w:t>
            </w:r>
            <w:r w:rsidR="00515762">
              <w:rPr>
                <w:rFonts w:ascii="Tahoma" w:eastAsia="Times New Roman" w:hAnsi="Tahoma" w:cs="Tahoma"/>
              </w:rPr>
              <w:t>passing their advanced driver test.</w:t>
            </w:r>
          </w:p>
          <w:p w14:paraId="202436F5" w14:textId="77777777" w:rsidR="009D4C09" w:rsidRDefault="009D4C09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</w:p>
          <w:p w14:paraId="66AC07A6" w14:textId="66CCD286" w:rsidR="00CD3AA9" w:rsidRDefault="00192CAC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The Chair noted the dedication of the </w:t>
            </w:r>
            <w:r w:rsidR="00BC6E62">
              <w:rPr>
                <w:rFonts w:ascii="Tahoma" w:eastAsia="Times New Roman" w:hAnsi="Tahoma" w:cs="Tahoma"/>
              </w:rPr>
              <w:t>volunteers</w:t>
            </w:r>
            <w:r>
              <w:rPr>
                <w:rFonts w:ascii="Tahoma" w:eastAsia="Times New Roman" w:hAnsi="Tahoma" w:cs="Tahoma"/>
              </w:rPr>
              <w:t xml:space="preserve"> and </w:t>
            </w:r>
            <w:r w:rsidR="002D49CE">
              <w:rPr>
                <w:rFonts w:ascii="Tahoma" w:eastAsia="Times New Roman" w:hAnsi="Tahoma" w:cs="Tahoma"/>
              </w:rPr>
              <w:t xml:space="preserve">on behalf of the Council thanked </w:t>
            </w:r>
            <w:r>
              <w:rPr>
                <w:rFonts w:ascii="Tahoma" w:eastAsia="Times New Roman" w:hAnsi="Tahoma" w:cs="Tahoma"/>
              </w:rPr>
              <w:t xml:space="preserve">all the observers, mentors, Group </w:t>
            </w:r>
            <w:proofErr w:type="spellStart"/>
            <w:r>
              <w:rPr>
                <w:rFonts w:ascii="Tahoma" w:eastAsia="Times New Roman" w:hAnsi="Tahoma" w:cs="Tahoma"/>
              </w:rPr>
              <w:t>Secertaires</w:t>
            </w:r>
            <w:proofErr w:type="spellEnd"/>
            <w:r>
              <w:rPr>
                <w:rFonts w:ascii="Tahoma" w:eastAsia="Times New Roman" w:hAnsi="Tahoma" w:cs="Tahoma"/>
              </w:rPr>
              <w:t xml:space="preserve">, Chairs, Co-ordinators, </w:t>
            </w:r>
            <w:proofErr w:type="gramStart"/>
            <w:r w:rsidR="00BC6E62">
              <w:rPr>
                <w:rFonts w:ascii="Tahoma" w:eastAsia="Times New Roman" w:hAnsi="Tahoma" w:cs="Tahoma"/>
              </w:rPr>
              <w:t>Treasurers</w:t>
            </w:r>
            <w:proofErr w:type="gramEnd"/>
            <w:r>
              <w:rPr>
                <w:rFonts w:ascii="Tahoma" w:eastAsia="Times New Roman" w:hAnsi="Tahoma" w:cs="Tahoma"/>
              </w:rPr>
              <w:t xml:space="preserve"> and other volunteers </w:t>
            </w:r>
            <w:r w:rsidR="002D49CE">
              <w:rPr>
                <w:rFonts w:ascii="Tahoma" w:eastAsia="Times New Roman" w:hAnsi="Tahoma" w:cs="Tahoma"/>
              </w:rPr>
              <w:t>for their support.</w:t>
            </w:r>
          </w:p>
          <w:p w14:paraId="5E913C55" w14:textId="08EC7719" w:rsidR="00412ABF" w:rsidRPr="00412ABF" w:rsidRDefault="00B454A7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</w:t>
            </w:r>
          </w:p>
        </w:tc>
      </w:tr>
      <w:tr w:rsidR="00CD3AA9" w:rsidRPr="00CD3AA9" w14:paraId="3D761BE2" w14:textId="77777777" w:rsidTr="00ED73D2"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D03A3" w14:textId="22D268EF" w:rsidR="00CD3AA9" w:rsidRPr="00CD3AA9" w:rsidRDefault="00F562E3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4</w:t>
            </w:r>
            <w:r w:rsidR="00CD3AA9" w:rsidRPr="00CD3AA9">
              <w:rPr>
                <w:rFonts w:ascii="Tahoma" w:eastAsia="Times New Roman" w:hAnsi="Tahoma" w:cs="Tahoma"/>
                <w:lang w:val="en-US"/>
              </w:rPr>
              <w:t> 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154B1" w14:textId="4571A8B0" w:rsidR="00CD3AA9" w:rsidRPr="00CD3AA9" w:rsidRDefault="00CD3AA9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CD3AA9">
              <w:rPr>
                <w:rFonts w:ascii="Tahoma" w:eastAsia="Times New Roman" w:hAnsi="Tahoma" w:cs="Tahoma"/>
                <w:u w:val="single"/>
              </w:rPr>
              <w:t xml:space="preserve">CEO’s Charity and Business Review </w:t>
            </w:r>
          </w:p>
          <w:p w14:paraId="1B20D7DD" w14:textId="3A1D6EA9" w:rsidR="00192CAC" w:rsidRDefault="00192CAC" w:rsidP="00192CA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AK noted that </w:t>
            </w:r>
            <w:r w:rsidR="00BC6E62">
              <w:rPr>
                <w:rFonts w:ascii="Tahoma" w:eastAsia="Times New Roman" w:hAnsi="Tahoma" w:cs="Tahoma"/>
              </w:rPr>
              <w:t>there</w:t>
            </w:r>
            <w:r>
              <w:rPr>
                <w:rFonts w:ascii="Tahoma" w:eastAsia="Times New Roman" w:hAnsi="Tahoma" w:cs="Tahoma"/>
              </w:rPr>
              <w:t xml:space="preserve"> had been no reduction </w:t>
            </w:r>
            <w:r w:rsidR="00BC6E62">
              <w:rPr>
                <w:rFonts w:ascii="Tahoma" w:eastAsia="Times New Roman" w:hAnsi="Tahoma" w:cs="Tahoma"/>
              </w:rPr>
              <w:t>in</w:t>
            </w:r>
            <w:r>
              <w:rPr>
                <w:rFonts w:ascii="Tahoma" w:eastAsia="Times New Roman" w:hAnsi="Tahoma" w:cs="Tahoma"/>
              </w:rPr>
              <w:t xml:space="preserve"> the number of road </w:t>
            </w:r>
            <w:r w:rsidR="00985E1E">
              <w:rPr>
                <w:rFonts w:ascii="Tahoma" w:eastAsia="Times New Roman" w:hAnsi="Tahoma" w:cs="Tahoma"/>
              </w:rPr>
              <w:t>deaths</w:t>
            </w:r>
            <w:r>
              <w:rPr>
                <w:rFonts w:ascii="Tahoma" w:eastAsia="Times New Roman" w:hAnsi="Tahoma" w:cs="Tahoma"/>
              </w:rPr>
              <w:t xml:space="preserve"> for the past ten years.  </w:t>
            </w:r>
            <w:r w:rsidR="00B454A7">
              <w:rPr>
                <w:rFonts w:ascii="Tahoma" w:eastAsia="Times New Roman" w:hAnsi="Tahoma" w:cs="Tahoma"/>
              </w:rPr>
              <w:t>AK advised t</w:t>
            </w:r>
            <w:r>
              <w:rPr>
                <w:rFonts w:ascii="Tahoma" w:eastAsia="Times New Roman" w:hAnsi="Tahoma" w:cs="Tahoma"/>
              </w:rPr>
              <w:t xml:space="preserve">hat IAM remained the </w:t>
            </w:r>
            <w:r w:rsidR="00BC6E62">
              <w:rPr>
                <w:rFonts w:ascii="Tahoma" w:eastAsia="Times New Roman" w:hAnsi="Tahoma" w:cs="Tahoma"/>
              </w:rPr>
              <w:t>UK’s</w:t>
            </w:r>
            <w:r>
              <w:rPr>
                <w:rFonts w:ascii="Tahoma" w:eastAsia="Times New Roman" w:hAnsi="Tahoma" w:cs="Tahoma"/>
              </w:rPr>
              <w:t xml:space="preserve"> largest Road Safety Charity</w:t>
            </w:r>
            <w:r w:rsidR="00B454A7">
              <w:rPr>
                <w:rFonts w:ascii="Tahoma" w:eastAsia="Times New Roman" w:hAnsi="Tahoma" w:cs="Tahoma"/>
              </w:rPr>
              <w:t xml:space="preserve"> and </w:t>
            </w:r>
            <w:r>
              <w:rPr>
                <w:rFonts w:ascii="Tahoma" w:eastAsia="Times New Roman" w:hAnsi="Tahoma" w:cs="Tahoma"/>
              </w:rPr>
              <w:t xml:space="preserve">acknowledged the current challenging times and asked for collaboration </w:t>
            </w:r>
            <w:r w:rsidR="00985E1E">
              <w:rPr>
                <w:rFonts w:ascii="Tahoma" w:eastAsia="Times New Roman" w:hAnsi="Tahoma" w:cs="Tahoma"/>
              </w:rPr>
              <w:t xml:space="preserve">from </w:t>
            </w:r>
            <w:r>
              <w:rPr>
                <w:rFonts w:ascii="Tahoma" w:eastAsia="Times New Roman" w:hAnsi="Tahoma" w:cs="Tahoma"/>
              </w:rPr>
              <w:t xml:space="preserve">all groups to ensure </w:t>
            </w:r>
            <w:r w:rsidR="00985E1E">
              <w:rPr>
                <w:rFonts w:ascii="Tahoma" w:eastAsia="Times New Roman" w:hAnsi="Tahoma" w:cs="Tahoma"/>
              </w:rPr>
              <w:t xml:space="preserve">a </w:t>
            </w:r>
            <w:r>
              <w:rPr>
                <w:rFonts w:ascii="Tahoma" w:eastAsia="Times New Roman" w:hAnsi="Tahoma" w:cs="Tahoma"/>
              </w:rPr>
              <w:t>sustainable future</w:t>
            </w:r>
            <w:r w:rsidR="00985E1E">
              <w:rPr>
                <w:rFonts w:ascii="Tahoma" w:eastAsia="Times New Roman" w:hAnsi="Tahoma" w:cs="Tahoma"/>
              </w:rPr>
              <w:t xml:space="preserve"> for IAM</w:t>
            </w:r>
            <w:r>
              <w:rPr>
                <w:rFonts w:ascii="Tahoma" w:eastAsia="Times New Roman" w:hAnsi="Tahoma" w:cs="Tahoma"/>
              </w:rPr>
              <w:t>.  AK noted that IAM is keen to diversify its membership and stakeholders to reflect our society.</w:t>
            </w:r>
          </w:p>
          <w:p w14:paraId="589A95EA" w14:textId="7A551814" w:rsidR="00046694" w:rsidRPr="00192CAC" w:rsidRDefault="00046694" w:rsidP="00192C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CD3AA9" w:rsidRPr="00CD3AA9" w14:paraId="2906630A" w14:textId="77777777" w:rsidTr="00ED73D2"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879D3" w14:textId="6E5F85D5" w:rsidR="00CD3AA9" w:rsidRPr="00CD3AA9" w:rsidRDefault="00F562E3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lastRenderedPageBreak/>
              <w:t>5</w:t>
            </w:r>
            <w:r w:rsidR="00CD3AA9" w:rsidRPr="00CD3AA9">
              <w:rPr>
                <w:rFonts w:ascii="Tahoma" w:eastAsia="Times New Roman" w:hAnsi="Tahoma" w:cs="Tahoma"/>
                <w:lang w:val="en-US"/>
              </w:rPr>
              <w:t> 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693DC" w14:textId="0454478B" w:rsidR="00CD3AA9" w:rsidRPr="00CD3AA9" w:rsidRDefault="00CD3AA9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CD3AA9">
              <w:rPr>
                <w:rFonts w:ascii="Tahoma" w:eastAsia="Times New Roman" w:hAnsi="Tahoma" w:cs="Tahoma"/>
                <w:u w:val="single"/>
              </w:rPr>
              <w:t>Financial Results 20</w:t>
            </w:r>
            <w:r w:rsidR="00480F9C">
              <w:rPr>
                <w:rFonts w:ascii="Tahoma" w:eastAsia="Times New Roman" w:hAnsi="Tahoma" w:cs="Tahoma"/>
                <w:u w:val="single"/>
              </w:rPr>
              <w:t>2</w:t>
            </w:r>
            <w:r w:rsidR="00192CAC">
              <w:rPr>
                <w:rFonts w:ascii="Tahoma" w:eastAsia="Times New Roman" w:hAnsi="Tahoma" w:cs="Tahoma"/>
                <w:u w:val="single"/>
              </w:rPr>
              <w:t>1</w:t>
            </w:r>
            <w:r w:rsidRPr="00CD3AA9">
              <w:rPr>
                <w:rFonts w:ascii="Tahoma" w:eastAsia="Times New Roman" w:hAnsi="Tahoma" w:cs="Tahoma"/>
                <w:u w:val="single"/>
              </w:rPr>
              <w:t>/2</w:t>
            </w:r>
            <w:r w:rsidR="00192CAC">
              <w:rPr>
                <w:rFonts w:ascii="Tahoma" w:eastAsia="Times New Roman" w:hAnsi="Tahoma" w:cs="Tahoma"/>
                <w:u w:val="single"/>
              </w:rPr>
              <w:t>2</w:t>
            </w:r>
          </w:p>
          <w:p w14:paraId="3B73F3C0" w14:textId="5AA25559" w:rsidR="00192CAC" w:rsidRDefault="00192CAC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TK presented the </w:t>
            </w:r>
            <w:r w:rsidR="00CD3AA9" w:rsidRPr="00CD3AA9">
              <w:rPr>
                <w:rFonts w:ascii="Tahoma" w:eastAsia="Times New Roman" w:hAnsi="Tahoma" w:cs="Tahoma"/>
              </w:rPr>
              <w:t xml:space="preserve">financial statements </w:t>
            </w:r>
            <w:r w:rsidR="00AE21BB">
              <w:rPr>
                <w:rFonts w:ascii="Tahoma" w:eastAsia="Times New Roman" w:hAnsi="Tahoma" w:cs="Tahoma"/>
              </w:rPr>
              <w:t>for</w:t>
            </w:r>
            <w:r>
              <w:rPr>
                <w:rFonts w:ascii="Tahoma" w:eastAsia="Times New Roman" w:hAnsi="Tahoma" w:cs="Tahoma"/>
              </w:rPr>
              <w:t xml:space="preserve"> the year ended 31 March 2022 </w:t>
            </w:r>
            <w:r w:rsidR="00CD3AA9" w:rsidRPr="00CD3AA9">
              <w:rPr>
                <w:rFonts w:ascii="Tahoma" w:eastAsia="Times New Roman" w:hAnsi="Tahoma" w:cs="Tahoma"/>
              </w:rPr>
              <w:t>a</w:t>
            </w:r>
            <w:r>
              <w:rPr>
                <w:rFonts w:ascii="Tahoma" w:eastAsia="Times New Roman" w:hAnsi="Tahoma" w:cs="Tahoma"/>
              </w:rPr>
              <w:t>nd noted that these a</w:t>
            </w:r>
            <w:r w:rsidR="00CD3AA9" w:rsidRPr="00CD3AA9">
              <w:rPr>
                <w:rFonts w:ascii="Tahoma" w:eastAsia="Times New Roman" w:hAnsi="Tahoma" w:cs="Tahoma"/>
              </w:rPr>
              <w:t xml:space="preserve">re available </w:t>
            </w:r>
            <w:r>
              <w:rPr>
                <w:rFonts w:ascii="Tahoma" w:eastAsia="Times New Roman" w:hAnsi="Tahoma" w:cs="Tahoma"/>
              </w:rPr>
              <w:t xml:space="preserve">to all members </w:t>
            </w:r>
            <w:r w:rsidR="00CD3AA9" w:rsidRPr="00CD3AA9">
              <w:rPr>
                <w:rFonts w:ascii="Tahoma" w:eastAsia="Times New Roman" w:hAnsi="Tahoma" w:cs="Tahoma"/>
              </w:rPr>
              <w:t>on the website</w:t>
            </w:r>
            <w:r>
              <w:rPr>
                <w:rFonts w:ascii="Tahoma" w:eastAsia="Times New Roman" w:hAnsi="Tahoma" w:cs="Tahoma"/>
              </w:rPr>
              <w:t>.</w:t>
            </w:r>
          </w:p>
          <w:p w14:paraId="75D4294F" w14:textId="6741C351" w:rsidR="00192CAC" w:rsidRDefault="00192CAC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</w:p>
          <w:p w14:paraId="60EEF1EF" w14:textId="1171D546" w:rsidR="00192CAC" w:rsidRDefault="00192CAC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TK introduced Andrew McLachrie</w:t>
            </w:r>
            <w:r w:rsidR="00B454A7">
              <w:rPr>
                <w:rFonts w:ascii="Tahoma" w:eastAsia="Times New Roman" w:hAnsi="Tahoma" w:cs="Tahoma"/>
              </w:rPr>
              <w:t>,</w:t>
            </w:r>
            <w:r>
              <w:rPr>
                <w:rFonts w:ascii="Tahoma" w:eastAsia="Times New Roman" w:hAnsi="Tahoma" w:cs="Tahoma"/>
              </w:rPr>
              <w:t xml:space="preserve"> the incoming Finance Director</w:t>
            </w:r>
            <w:r w:rsidR="00B454A7">
              <w:rPr>
                <w:rFonts w:ascii="Tahoma" w:eastAsia="Times New Roman" w:hAnsi="Tahoma" w:cs="Tahoma"/>
              </w:rPr>
              <w:t>,</w:t>
            </w:r>
            <w:r>
              <w:rPr>
                <w:rFonts w:ascii="Tahoma" w:eastAsia="Times New Roman" w:hAnsi="Tahoma" w:cs="Tahoma"/>
              </w:rPr>
              <w:t xml:space="preserve"> who joined on 7 November 2022.</w:t>
            </w:r>
          </w:p>
          <w:p w14:paraId="3D8C122C" w14:textId="77777777" w:rsidR="00192CAC" w:rsidRDefault="00192CAC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</w:p>
          <w:p w14:paraId="16A53980" w14:textId="4FAEB3EA" w:rsidR="00062631" w:rsidRDefault="00696665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Revenue </w:t>
            </w:r>
            <w:r w:rsidR="00062631">
              <w:rPr>
                <w:rFonts w:ascii="Tahoma" w:eastAsia="Times New Roman" w:hAnsi="Tahoma" w:cs="Tahoma"/>
              </w:rPr>
              <w:t xml:space="preserve">increased to £6.3M compared to </w:t>
            </w:r>
            <w:r>
              <w:rPr>
                <w:rFonts w:ascii="Tahoma" w:eastAsia="Times New Roman" w:hAnsi="Tahoma" w:cs="Tahoma"/>
              </w:rPr>
              <w:t xml:space="preserve">£5.7M </w:t>
            </w:r>
            <w:r w:rsidR="00062631">
              <w:rPr>
                <w:rFonts w:ascii="Tahoma" w:eastAsia="Times New Roman" w:hAnsi="Tahoma" w:cs="Tahoma"/>
              </w:rPr>
              <w:t xml:space="preserve">for the prior year.  </w:t>
            </w:r>
            <w:r w:rsidR="00604F5B">
              <w:rPr>
                <w:rFonts w:ascii="Tahoma" w:eastAsia="Times New Roman" w:hAnsi="Tahoma" w:cs="Tahoma"/>
              </w:rPr>
              <w:t>Investment returns for the year were £0.4M compared to £1.3M during the prior year.</w:t>
            </w:r>
            <w:r w:rsidR="00985E1E">
              <w:rPr>
                <w:rFonts w:ascii="Tahoma" w:eastAsia="Times New Roman" w:hAnsi="Tahoma" w:cs="Tahoma"/>
              </w:rPr>
              <w:t xml:space="preserve">  </w:t>
            </w:r>
            <w:r w:rsidR="00062631">
              <w:rPr>
                <w:rFonts w:ascii="Tahoma" w:eastAsia="Times New Roman" w:hAnsi="Tahoma" w:cs="Tahoma"/>
              </w:rPr>
              <w:t>The underlying operation</w:t>
            </w:r>
            <w:r w:rsidR="00604F5B">
              <w:rPr>
                <w:rFonts w:ascii="Tahoma" w:eastAsia="Times New Roman" w:hAnsi="Tahoma" w:cs="Tahoma"/>
              </w:rPr>
              <w:t>al</w:t>
            </w:r>
            <w:r w:rsidR="00062631">
              <w:rPr>
                <w:rFonts w:ascii="Tahoma" w:eastAsia="Times New Roman" w:hAnsi="Tahoma" w:cs="Tahoma"/>
              </w:rPr>
              <w:t xml:space="preserve"> result was a £0.25M deficit compared to £0.1M deficit in the prior year.</w:t>
            </w:r>
          </w:p>
          <w:p w14:paraId="7A71CCB2" w14:textId="5E57A955" w:rsidR="00062631" w:rsidRDefault="00062631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</w:p>
          <w:p w14:paraId="6407F7AC" w14:textId="570F8671" w:rsidR="00967302" w:rsidRDefault="00985E1E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Key points were</w:t>
            </w:r>
            <w:r w:rsidR="00B454A7">
              <w:rPr>
                <w:rFonts w:ascii="Tahoma" w:eastAsia="Times New Roman" w:hAnsi="Tahoma" w:cs="Tahoma"/>
              </w:rPr>
              <w:t>,</w:t>
            </w:r>
            <w:r>
              <w:rPr>
                <w:rFonts w:ascii="Tahoma" w:eastAsia="Times New Roman" w:hAnsi="Tahoma" w:cs="Tahoma"/>
              </w:rPr>
              <w:t xml:space="preserve"> the </w:t>
            </w:r>
            <w:r w:rsidR="00967302">
              <w:rPr>
                <w:rFonts w:ascii="Tahoma" w:eastAsia="Times New Roman" w:hAnsi="Tahoma" w:cs="Tahoma"/>
              </w:rPr>
              <w:t xml:space="preserve">return to face-to-face activities, </w:t>
            </w:r>
            <w:r>
              <w:rPr>
                <w:rFonts w:ascii="Tahoma" w:eastAsia="Times New Roman" w:hAnsi="Tahoma" w:cs="Tahoma"/>
              </w:rPr>
              <w:t>the</w:t>
            </w:r>
            <w:r w:rsidR="00967302">
              <w:rPr>
                <w:rFonts w:ascii="Tahoma" w:eastAsia="Times New Roman" w:hAnsi="Tahoma" w:cs="Tahoma"/>
              </w:rPr>
              <w:t xml:space="preserve"> decline in </w:t>
            </w:r>
            <w:r>
              <w:rPr>
                <w:rFonts w:ascii="Tahoma" w:eastAsia="Times New Roman" w:hAnsi="Tahoma" w:cs="Tahoma"/>
              </w:rPr>
              <w:t>mem</w:t>
            </w:r>
            <w:r w:rsidR="00967302">
              <w:rPr>
                <w:rFonts w:ascii="Tahoma" w:eastAsia="Times New Roman" w:hAnsi="Tahoma" w:cs="Tahoma"/>
              </w:rPr>
              <w:t>bership by 3.3%</w:t>
            </w:r>
            <w:r>
              <w:rPr>
                <w:rFonts w:ascii="Tahoma" w:eastAsia="Times New Roman" w:hAnsi="Tahoma" w:cs="Tahoma"/>
              </w:rPr>
              <w:t xml:space="preserve">, the </w:t>
            </w:r>
            <w:r w:rsidR="00967302">
              <w:rPr>
                <w:rFonts w:ascii="Tahoma" w:eastAsia="Times New Roman" w:hAnsi="Tahoma" w:cs="Tahoma"/>
              </w:rPr>
              <w:t xml:space="preserve">increase in income of 10.4%, </w:t>
            </w:r>
            <w:r>
              <w:rPr>
                <w:rFonts w:ascii="Tahoma" w:eastAsia="Times New Roman" w:hAnsi="Tahoma" w:cs="Tahoma"/>
              </w:rPr>
              <w:t xml:space="preserve">the </w:t>
            </w:r>
            <w:r w:rsidR="00967302">
              <w:rPr>
                <w:rFonts w:ascii="Tahoma" w:eastAsia="Times New Roman" w:hAnsi="Tahoma" w:cs="Tahoma"/>
              </w:rPr>
              <w:t xml:space="preserve">increase in expenditure of 12.8% and an increase </w:t>
            </w:r>
            <w:r>
              <w:rPr>
                <w:rFonts w:ascii="Tahoma" w:eastAsia="Times New Roman" w:hAnsi="Tahoma" w:cs="Tahoma"/>
              </w:rPr>
              <w:t xml:space="preserve">in the </w:t>
            </w:r>
            <w:r w:rsidR="00967302">
              <w:rPr>
                <w:rFonts w:ascii="Tahoma" w:eastAsia="Times New Roman" w:hAnsi="Tahoma" w:cs="Tahoma"/>
              </w:rPr>
              <w:t>net assets from £8.7M to £9.0M.</w:t>
            </w:r>
          </w:p>
          <w:p w14:paraId="1616D985" w14:textId="05A38435" w:rsidR="00967302" w:rsidRDefault="00967302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</w:p>
          <w:p w14:paraId="6D13A444" w14:textId="11C72049" w:rsidR="00967302" w:rsidRDefault="00967302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TK showed a graph of income and expenditure for the p</w:t>
            </w:r>
            <w:r w:rsidR="00985E1E">
              <w:rPr>
                <w:rFonts w:ascii="Tahoma" w:eastAsia="Times New Roman" w:hAnsi="Tahoma" w:cs="Tahoma"/>
              </w:rPr>
              <w:t xml:space="preserve">ast </w:t>
            </w:r>
            <w:r>
              <w:rPr>
                <w:rFonts w:ascii="Tahoma" w:eastAsia="Times New Roman" w:hAnsi="Tahoma" w:cs="Tahoma"/>
              </w:rPr>
              <w:t>ten years, it highlighted that e</w:t>
            </w:r>
            <w:r w:rsidR="00CF6B72">
              <w:rPr>
                <w:rFonts w:ascii="Tahoma" w:eastAsia="Times New Roman" w:hAnsi="Tahoma" w:cs="Tahoma"/>
              </w:rPr>
              <w:t xml:space="preserve">very </w:t>
            </w:r>
            <w:r>
              <w:rPr>
                <w:rFonts w:ascii="Tahoma" w:eastAsia="Times New Roman" w:hAnsi="Tahoma" w:cs="Tahoma"/>
              </w:rPr>
              <w:t>year IAM had made operational losses.</w:t>
            </w:r>
          </w:p>
          <w:p w14:paraId="685DB23F" w14:textId="77777777" w:rsidR="00967302" w:rsidRDefault="00967302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</w:p>
          <w:p w14:paraId="56A755E4" w14:textId="7C3E9BD0" w:rsidR="00062631" w:rsidRDefault="00604F5B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TK addressed the increase in membership fees and the removal of discounting as decisions that are prudent and appropriate </w:t>
            </w:r>
            <w:proofErr w:type="gramStart"/>
            <w:r>
              <w:rPr>
                <w:rFonts w:ascii="Tahoma" w:eastAsia="Times New Roman" w:hAnsi="Tahoma" w:cs="Tahoma"/>
              </w:rPr>
              <w:t>taking into account</w:t>
            </w:r>
            <w:proofErr w:type="gramEnd"/>
            <w:r>
              <w:rPr>
                <w:rFonts w:ascii="Tahoma" w:eastAsia="Times New Roman" w:hAnsi="Tahoma" w:cs="Tahoma"/>
              </w:rPr>
              <w:t xml:space="preserve"> the current economic environment</w:t>
            </w:r>
            <w:r w:rsidR="00967302">
              <w:rPr>
                <w:rFonts w:ascii="Tahoma" w:eastAsia="Times New Roman" w:hAnsi="Tahoma" w:cs="Tahoma"/>
              </w:rPr>
              <w:t>, the desire to break even</w:t>
            </w:r>
            <w:r>
              <w:rPr>
                <w:rFonts w:ascii="Tahoma" w:eastAsia="Times New Roman" w:hAnsi="Tahoma" w:cs="Tahoma"/>
              </w:rPr>
              <w:t xml:space="preserve"> and </w:t>
            </w:r>
            <w:r w:rsidR="00B454A7">
              <w:rPr>
                <w:rFonts w:ascii="Tahoma" w:eastAsia="Times New Roman" w:hAnsi="Tahoma" w:cs="Tahoma"/>
              </w:rPr>
              <w:t xml:space="preserve">the required </w:t>
            </w:r>
            <w:r w:rsidR="00CF6B72">
              <w:rPr>
                <w:rFonts w:ascii="Tahoma" w:eastAsia="Times New Roman" w:hAnsi="Tahoma" w:cs="Tahoma"/>
              </w:rPr>
              <w:t xml:space="preserve">future </w:t>
            </w:r>
            <w:r>
              <w:rPr>
                <w:rFonts w:ascii="Tahoma" w:eastAsia="Times New Roman" w:hAnsi="Tahoma" w:cs="Tahoma"/>
              </w:rPr>
              <w:t xml:space="preserve">investment </w:t>
            </w:r>
            <w:r w:rsidR="00B454A7">
              <w:rPr>
                <w:rFonts w:ascii="Tahoma" w:eastAsia="Times New Roman" w:hAnsi="Tahoma" w:cs="Tahoma"/>
              </w:rPr>
              <w:t xml:space="preserve">which has been </w:t>
            </w:r>
            <w:r>
              <w:rPr>
                <w:rFonts w:ascii="Tahoma" w:eastAsia="Times New Roman" w:hAnsi="Tahoma" w:cs="Tahoma"/>
              </w:rPr>
              <w:t>identified by the strategic review.</w:t>
            </w:r>
          </w:p>
          <w:p w14:paraId="3AA00C58" w14:textId="77777777" w:rsidR="00CD3AA9" w:rsidRPr="00CD3AA9" w:rsidRDefault="00CD3AA9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CD3AA9">
              <w:rPr>
                <w:rFonts w:ascii="Tahoma" w:eastAsia="Times New Roman" w:hAnsi="Tahoma" w:cs="Tahoma"/>
                <w:lang w:val="en-US"/>
              </w:rPr>
              <w:t> </w:t>
            </w:r>
          </w:p>
        </w:tc>
      </w:tr>
      <w:tr w:rsidR="00CD3AA9" w:rsidRPr="00425DDC" w14:paraId="26144508" w14:textId="77777777" w:rsidTr="00ED73D2"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22CA7" w14:textId="79769F06" w:rsidR="00CD3AA9" w:rsidRPr="00CD3AA9" w:rsidRDefault="00F562E3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6</w:t>
            </w:r>
            <w:r w:rsidR="00CD3AA9" w:rsidRPr="00CD3AA9">
              <w:rPr>
                <w:rFonts w:ascii="Tahoma" w:eastAsia="Times New Roman" w:hAnsi="Tahoma" w:cs="Tahoma"/>
                <w:lang w:val="en-US"/>
              </w:rPr>
              <w:t> 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80172" w14:textId="61E2CA82" w:rsidR="00CD3AA9" w:rsidRPr="00A6739D" w:rsidRDefault="00CD3AA9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u w:val="single"/>
              </w:rPr>
            </w:pPr>
            <w:r w:rsidRPr="00A6739D">
              <w:rPr>
                <w:rFonts w:ascii="Tahoma" w:eastAsia="Times New Roman" w:hAnsi="Tahoma" w:cs="Tahoma"/>
                <w:u w:val="single"/>
              </w:rPr>
              <w:t>Questions and answer session</w:t>
            </w:r>
          </w:p>
          <w:p w14:paraId="7A03C08A" w14:textId="77777777" w:rsidR="00AE21BB" w:rsidRDefault="00AE21BB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See attached appendix.</w:t>
            </w:r>
          </w:p>
          <w:p w14:paraId="11813D2B" w14:textId="2E5B2988" w:rsidR="00CD3AA9" w:rsidRPr="00425DDC" w:rsidRDefault="00046694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</w:t>
            </w:r>
          </w:p>
        </w:tc>
      </w:tr>
      <w:tr w:rsidR="00CD3AA9" w:rsidRPr="00CD3AA9" w14:paraId="3D2AFE9F" w14:textId="77777777" w:rsidTr="00ED73D2"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91666" w14:textId="4D5A15FB" w:rsidR="00CD3AA9" w:rsidRPr="00CD3AA9" w:rsidRDefault="00F562E3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7</w:t>
            </w:r>
            <w:r w:rsidR="00CD3AA9" w:rsidRPr="00CD3AA9">
              <w:rPr>
                <w:rFonts w:ascii="Tahoma" w:eastAsia="Times New Roman" w:hAnsi="Tahoma" w:cs="Tahoma"/>
                <w:lang w:val="en-US"/>
              </w:rPr>
              <w:t> 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D46BB" w14:textId="77777777" w:rsidR="00CD3AA9" w:rsidRPr="00CD3AA9" w:rsidRDefault="00CD3AA9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CD3AA9">
              <w:rPr>
                <w:rFonts w:ascii="Tahoma" w:eastAsia="Times New Roman" w:hAnsi="Tahoma" w:cs="Tahoma"/>
                <w:u w:val="single"/>
              </w:rPr>
              <w:t>Voting on Resolutions</w:t>
            </w:r>
            <w:r w:rsidRPr="00CD3AA9">
              <w:rPr>
                <w:rFonts w:ascii="Tahoma" w:eastAsia="Times New Roman" w:hAnsi="Tahoma" w:cs="Tahoma"/>
                <w:lang w:val="en-US"/>
              </w:rPr>
              <w:t> </w:t>
            </w:r>
          </w:p>
          <w:p w14:paraId="43009473" w14:textId="77777777" w:rsidR="00A6739D" w:rsidRDefault="00CD3AA9" w:rsidP="00CD3AA9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</w:rPr>
            </w:pPr>
            <w:r w:rsidRPr="00CD3AA9">
              <w:rPr>
                <w:rFonts w:ascii="Tahoma" w:eastAsia="Times New Roman" w:hAnsi="Tahoma" w:cs="Tahoma"/>
              </w:rPr>
              <w:t>Proxy votes had been received from Members who were not present at the meeting.</w:t>
            </w:r>
          </w:p>
          <w:p w14:paraId="67EE5475" w14:textId="77777777" w:rsidR="00CD3AA9" w:rsidRPr="00CD3AA9" w:rsidRDefault="00CD3AA9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CD3AA9">
              <w:rPr>
                <w:rFonts w:ascii="Tahoma" w:eastAsia="Times New Roman" w:hAnsi="Tahoma" w:cs="Tahoma"/>
                <w:lang w:val="en-US"/>
              </w:rPr>
              <w:t> </w:t>
            </w:r>
          </w:p>
        </w:tc>
      </w:tr>
      <w:tr w:rsidR="00CD3AA9" w:rsidRPr="00CD3AA9" w14:paraId="025FA1AA" w14:textId="77777777" w:rsidTr="00ED73D2"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6E5BD" w14:textId="50F146D6" w:rsidR="00CD3AA9" w:rsidRPr="00CD3AA9" w:rsidRDefault="00CD3AA9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CD3AA9">
              <w:rPr>
                <w:rFonts w:ascii="Tahoma" w:eastAsia="Times New Roman" w:hAnsi="Tahoma" w:cs="Tahoma"/>
                <w:lang w:val="en-US"/>
              </w:rPr>
              <w:t> </w:t>
            </w:r>
          </w:p>
        </w:tc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13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5"/>
              <w:gridCol w:w="70"/>
            </w:tblGrid>
            <w:tr w:rsidR="00ED73D2" w:rsidRPr="00CD3AA9" w14:paraId="390ACEA1" w14:textId="77777777" w:rsidTr="00CE42F9">
              <w:trPr>
                <w:gridAfter w:val="1"/>
                <w:wAfter w:w="64" w:type="dxa"/>
              </w:trPr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053FBF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b/>
                      <w:bCs/>
                    </w:rPr>
                    <w:t>Resolution No. 1 – To receive and consider the Report of the Council and the financial statements for the year ended 31st March 202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2</w:t>
                  </w:r>
                  <w:r w:rsidRPr="00CD3AA9">
                    <w:rPr>
                      <w:rFonts w:ascii="Tahoma" w:eastAsia="Times New Roman" w:hAnsi="Tahoma" w:cs="Tahoma"/>
                      <w:b/>
                      <w:bCs/>
                    </w:rPr>
                    <w:t>. 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606B5ACD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11875134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</w:rPr>
                    <w:t>The Report of the Council and the Financial Statement for the year ended 31 March 202</w:t>
                  </w:r>
                  <w:r>
                    <w:rPr>
                      <w:rFonts w:ascii="Tahoma" w:eastAsia="Times New Roman" w:hAnsi="Tahoma" w:cs="Tahoma"/>
                    </w:rPr>
                    <w:t>2</w:t>
                  </w:r>
                  <w:r w:rsidRPr="00CD3AA9">
                    <w:rPr>
                      <w:rFonts w:ascii="Tahoma" w:eastAsia="Times New Roman" w:hAnsi="Tahoma" w:cs="Tahoma"/>
                    </w:rPr>
                    <w:t xml:space="preserve"> were received, considered, and approved by the meeting </w:t>
                  </w:r>
                  <w:r>
                    <w:rPr>
                      <w:rFonts w:ascii="Tahoma" w:eastAsia="Times New Roman" w:hAnsi="Tahoma" w:cs="Tahoma"/>
                    </w:rPr>
                    <w:t xml:space="preserve">including </w:t>
                  </w:r>
                  <w:r w:rsidRPr="00CD3AA9">
                    <w:rPr>
                      <w:rFonts w:ascii="Tahoma" w:eastAsia="Times New Roman" w:hAnsi="Tahoma" w:cs="Tahoma"/>
                    </w:rPr>
                    <w:t xml:space="preserve">the following </w:t>
                  </w:r>
                  <w:r>
                    <w:rPr>
                      <w:rFonts w:ascii="Tahoma" w:eastAsia="Times New Roman" w:hAnsi="Tahoma" w:cs="Tahoma"/>
                    </w:rPr>
                    <w:t xml:space="preserve">proxy </w:t>
                  </w:r>
                  <w:r w:rsidRPr="00CD3AA9">
                    <w:rPr>
                      <w:rFonts w:ascii="Tahoma" w:eastAsia="Times New Roman" w:hAnsi="Tahoma" w:cs="Tahoma"/>
                    </w:rPr>
                    <w:t>votes: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0F42EC7E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157764E2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color w:val="0070C0"/>
                    </w:rPr>
                    <w:t>For</w:t>
                  </w:r>
                  <w:r w:rsidRPr="00CD3AA9">
                    <w:rPr>
                      <w:rFonts w:ascii="Tahoma" w:eastAsia="Times New Roman" w:hAnsi="Tahoma" w:cs="Tahoma"/>
                    </w:rPr>
                    <w:t> </w:t>
                  </w:r>
                  <w:proofErr w:type="gramStart"/>
                  <w:r w:rsidRPr="00CD3AA9">
                    <w:rPr>
                      <w:rFonts w:ascii="Tahoma" w:eastAsia="Times New Roman" w:hAnsi="Tahoma" w:cs="Tahoma"/>
                    </w:rPr>
                    <w:t>– 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  <w:r>
                    <w:rPr>
                      <w:rFonts w:ascii="Tahoma" w:eastAsia="Times New Roman" w:hAnsi="Tahoma" w:cs="Tahoma"/>
                      <w:lang w:val="en-US"/>
                    </w:rPr>
                    <w:t>253</w:t>
                  </w:r>
                  <w:proofErr w:type="gramEnd"/>
                </w:p>
                <w:p w14:paraId="2065F40A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color w:val="0070C0"/>
                    </w:rPr>
                    <w:t>Against</w:t>
                  </w:r>
                  <w:r w:rsidRPr="00CD3AA9">
                    <w:rPr>
                      <w:rFonts w:ascii="Tahoma" w:eastAsia="Times New Roman" w:hAnsi="Tahoma" w:cs="Tahoma"/>
                    </w:rPr>
                    <w:t> - </w:t>
                  </w:r>
                  <w:r>
                    <w:rPr>
                      <w:rFonts w:ascii="Tahoma" w:eastAsia="Times New Roman" w:hAnsi="Tahoma" w:cs="Tahoma"/>
                    </w:rPr>
                    <w:t>6</w:t>
                  </w:r>
                </w:p>
                <w:p w14:paraId="024FF77B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color w:val="0070C0"/>
                    </w:rPr>
                    <w:t>Abstentions</w:t>
                  </w:r>
                  <w:r w:rsidRPr="00CD3AA9">
                    <w:rPr>
                      <w:rFonts w:ascii="Tahoma" w:eastAsia="Times New Roman" w:hAnsi="Tahoma" w:cs="Tahoma"/>
                    </w:rPr>
                    <w:t> – </w:t>
                  </w:r>
                  <w:r>
                    <w:rPr>
                      <w:rFonts w:ascii="Tahoma" w:eastAsia="Times New Roman" w:hAnsi="Tahoma" w:cs="Tahoma"/>
                    </w:rPr>
                    <w:t>6</w:t>
                  </w:r>
                </w:p>
                <w:p w14:paraId="50D5E6F9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</w:tc>
            </w:tr>
            <w:tr w:rsidR="00ED73D2" w:rsidRPr="00CD3AA9" w14:paraId="6F350927" w14:textId="77777777" w:rsidTr="00CE42F9">
              <w:trPr>
                <w:gridAfter w:val="1"/>
                <w:wAfter w:w="64" w:type="dxa"/>
              </w:trPr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A5BDBE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</w:rPr>
                    <w:t>The Chairman explained that 5 Council Members were retiring by rotation</w:t>
                  </w:r>
                  <w:r>
                    <w:rPr>
                      <w:rFonts w:ascii="Tahoma" w:eastAsia="Times New Roman" w:hAnsi="Tahoma" w:cs="Tahoma"/>
                    </w:rPr>
                    <w:t xml:space="preserve"> or newly appointed </w:t>
                  </w:r>
                  <w:r w:rsidRPr="00CD3AA9">
                    <w:rPr>
                      <w:rFonts w:ascii="Tahoma" w:eastAsia="Times New Roman" w:hAnsi="Tahoma" w:cs="Tahoma"/>
                    </w:rPr>
                    <w:t>and stood for re-election.  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676D1842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5F488E17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b/>
                      <w:bCs/>
                    </w:rPr>
                    <w:t>Resolution No. 2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.1</w:t>
                  </w:r>
                  <w:r w:rsidRPr="00CD3AA9">
                    <w:rPr>
                      <w:rFonts w:ascii="Tahoma" w:eastAsia="Times New Roman" w:hAnsi="Tahoma" w:cs="Tahoma"/>
                      <w:b/>
                      <w:bCs/>
                    </w:rPr>
                    <w:t> – 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 xml:space="preserve">Stuart Malcolm Donald </w:t>
                  </w:r>
                  <w:r w:rsidRPr="00CD3AA9">
                    <w:rPr>
                      <w:rFonts w:ascii="Tahoma" w:eastAsia="Times New Roman" w:hAnsi="Tahoma" w:cs="Tahoma"/>
                      <w:b/>
                      <w:bCs/>
                    </w:rPr>
                    <w:t>retires from the Council at the Annual General Meeting under Article 2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1</w:t>
                  </w:r>
                  <w:r w:rsidRPr="00CD3AA9">
                    <w:rPr>
                      <w:rFonts w:ascii="Tahoma" w:eastAsia="Times New Roman" w:hAnsi="Tahoma" w:cs="Tahoma"/>
                      <w:b/>
                      <w:bCs/>
                    </w:rPr>
                    <w:t>, and being eligible, offers h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im</w:t>
                  </w:r>
                  <w:r w:rsidRPr="00CD3AA9">
                    <w:rPr>
                      <w:rFonts w:ascii="Tahoma" w:eastAsia="Times New Roman" w:hAnsi="Tahoma" w:cs="Tahoma"/>
                      <w:b/>
                      <w:bCs/>
                    </w:rPr>
                    <w:t>self for re-election. 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7D7FFAB1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</w:rPr>
                    <w:t>The Resolution to re-elect </w:t>
                  </w:r>
                  <w:r>
                    <w:rPr>
                      <w:rFonts w:ascii="Tahoma" w:eastAsia="Times New Roman" w:hAnsi="Tahoma" w:cs="Tahoma"/>
                    </w:rPr>
                    <w:t>Stuart Malcolm Donald</w:t>
                  </w:r>
                  <w:r w:rsidRPr="00CD3AA9">
                    <w:rPr>
                      <w:rFonts w:ascii="Tahoma" w:eastAsia="Times New Roman" w:hAnsi="Tahoma" w:cs="Tahoma"/>
                    </w:rPr>
                    <w:t xml:space="preserve">, who retired by rotation, as a Council Member was approved </w:t>
                  </w:r>
                  <w:r>
                    <w:rPr>
                      <w:rFonts w:ascii="Tahoma" w:eastAsia="Times New Roman" w:hAnsi="Tahoma" w:cs="Tahoma"/>
                    </w:rPr>
                    <w:t xml:space="preserve">including </w:t>
                  </w:r>
                  <w:r w:rsidRPr="00CD3AA9">
                    <w:rPr>
                      <w:rFonts w:ascii="Tahoma" w:eastAsia="Times New Roman" w:hAnsi="Tahoma" w:cs="Tahoma"/>
                    </w:rPr>
                    <w:t xml:space="preserve">the following </w:t>
                  </w:r>
                  <w:r>
                    <w:rPr>
                      <w:rFonts w:ascii="Tahoma" w:eastAsia="Times New Roman" w:hAnsi="Tahoma" w:cs="Tahoma"/>
                    </w:rPr>
                    <w:t xml:space="preserve">proxy </w:t>
                  </w:r>
                  <w:r w:rsidRPr="00CD3AA9">
                    <w:rPr>
                      <w:rFonts w:ascii="Tahoma" w:eastAsia="Times New Roman" w:hAnsi="Tahoma" w:cs="Tahoma"/>
                    </w:rPr>
                    <w:t>votes: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31C15F8C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627B5274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color w:val="0070C0"/>
                    </w:rPr>
                    <w:t>For</w:t>
                  </w:r>
                  <w:r w:rsidRPr="00CD3AA9">
                    <w:rPr>
                      <w:rFonts w:ascii="Tahoma" w:eastAsia="Times New Roman" w:hAnsi="Tahoma" w:cs="Tahoma"/>
                    </w:rPr>
                    <w:t> – </w:t>
                  </w:r>
                  <w:r>
                    <w:rPr>
                      <w:rFonts w:ascii="Tahoma" w:eastAsia="Times New Roman" w:hAnsi="Tahoma" w:cs="Tahoma"/>
                    </w:rPr>
                    <w:t>251</w:t>
                  </w:r>
                </w:p>
                <w:p w14:paraId="301708C1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color w:val="0070C0"/>
                    </w:rPr>
                    <w:t>Against</w:t>
                  </w:r>
                  <w:r w:rsidRPr="00CD3AA9">
                    <w:rPr>
                      <w:rFonts w:ascii="Tahoma" w:eastAsia="Times New Roman" w:hAnsi="Tahoma" w:cs="Tahoma"/>
                    </w:rPr>
                    <w:t> –</w:t>
                  </w:r>
                  <w:r>
                    <w:rPr>
                      <w:rFonts w:ascii="Tahoma" w:eastAsia="Times New Roman" w:hAnsi="Tahoma" w:cs="Tahoma"/>
                    </w:rPr>
                    <w:t xml:space="preserve"> 7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7EB79B11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color w:val="0070C0"/>
                    </w:rPr>
                    <w:t>Abstentions</w:t>
                  </w:r>
                  <w:r w:rsidRPr="00CD3AA9">
                    <w:rPr>
                      <w:rFonts w:ascii="Tahoma" w:eastAsia="Times New Roman" w:hAnsi="Tahoma" w:cs="Tahoma"/>
                    </w:rPr>
                    <w:t> – </w:t>
                  </w:r>
                  <w:r>
                    <w:rPr>
                      <w:rFonts w:ascii="Tahoma" w:eastAsia="Times New Roman" w:hAnsi="Tahoma" w:cs="Tahoma"/>
                    </w:rPr>
                    <w:t>7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64C4DBE7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lastRenderedPageBreak/>
                    <w:t> </w:t>
                  </w:r>
                </w:p>
              </w:tc>
            </w:tr>
            <w:tr w:rsidR="00ED73D2" w:rsidRPr="00CD3AA9" w14:paraId="33C0EAB5" w14:textId="77777777" w:rsidTr="00CE42F9">
              <w:trPr>
                <w:gridAfter w:val="1"/>
                <w:wAfter w:w="64" w:type="dxa"/>
              </w:trPr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AD0E02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b/>
                      <w:bCs/>
                    </w:rPr>
                    <w:lastRenderedPageBreak/>
                    <w:t xml:space="preserve">Resolution No. 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2.2</w:t>
                  </w:r>
                  <w:r w:rsidRPr="00CD3AA9">
                    <w:rPr>
                      <w:rFonts w:ascii="Tahoma" w:eastAsia="Times New Roman" w:hAnsi="Tahoma" w:cs="Tahoma"/>
                      <w:b/>
                      <w:bCs/>
                    </w:rPr>
                    <w:t xml:space="preserve"> – 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Jeffrey Willcocks</w:t>
                  </w:r>
                  <w:r w:rsidRPr="00CD3AA9">
                    <w:rPr>
                      <w:rFonts w:ascii="Tahoma" w:eastAsia="Times New Roman" w:hAnsi="Tahoma" w:cs="Tahoma"/>
                      <w:b/>
                      <w:bCs/>
                    </w:rPr>
                    <w:t xml:space="preserve"> retires from the Council at the Annual General Meeting under Article 2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1</w:t>
                  </w:r>
                  <w:r w:rsidRPr="00CD3AA9">
                    <w:rPr>
                      <w:rFonts w:ascii="Tahoma" w:eastAsia="Times New Roman" w:hAnsi="Tahoma" w:cs="Tahoma"/>
                      <w:b/>
                      <w:bCs/>
                    </w:rPr>
                    <w:t>, and being eligible, offers himself for re-election. 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69FF51D8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</w:rPr>
                    <w:t>The Resolution to re-elect </w:t>
                  </w:r>
                  <w:r>
                    <w:rPr>
                      <w:rFonts w:ascii="Tahoma" w:eastAsia="Times New Roman" w:hAnsi="Tahoma" w:cs="Tahoma"/>
                    </w:rPr>
                    <w:t>Jeffrey Willcocks</w:t>
                  </w:r>
                  <w:r w:rsidRPr="00CD3AA9">
                    <w:rPr>
                      <w:rFonts w:ascii="Tahoma" w:eastAsia="Times New Roman" w:hAnsi="Tahoma" w:cs="Tahoma"/>
                    </w:rPr>
                    <w:t xml:space="preserve">, who retired by rotation, as a Council Member was approved </w:t>
                  </w:r>
                  <w:r>
                    <w:rPr>
                      <w:rFonts w:ascii="Tahoma" w:eastAsia="Times New Roman" w:hAnsi="Tahoma" w:cs="Tahoma"/>
                    </w:rPr>
                    <w:t xml:space="preserve">including the </w:t>
                  </w:r>
                  <w:r w:rsidRPr="00CD3AA9">
                    <w:rPr>
                      <w:rFonts w:ascii="Tahoma" w:eastAsia="Times New Roman" w:hAnsi="Tahoma" w:cs="Tahoma"/>
                    </w:rPr>
                    <w:t xml:space="preserve">following </w:t>
                  </w:r>
                  <w:r>
                    <w:rPr>
                      <w:rFonts w:ascii="Tahoma" w:eastAsia="Times New Roman" w:hAnsi="Tahoma" w:cs="Tahoma"/>
                    </w:rPr>
                    <w:t xml:space="preserve">proxy </w:t>
                  </w:r>
                  <w:r w:rsidRPr="00CD3AA9">
                    <w:rPr>
                      <w:rFonts w:ascii="Tahoma" w:eastAsia="Times New Roman" w:hAnsi="Tahoma" w:cs="Tahoma"/>
                    </w:rPr>
                    <w:t>votes: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02F3B3A0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5A3EA0AB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color w:val="0070C0"/>
                    </w:rPr>
                    <w:t>For</w:t>
                  </w:r>
                  <w:r w:rsidRPr="00CD3AA9">
                    <w:rPr>
                      <w:rFonts w:ascii="Tahoma" w:eastAsia="Times New Roman" w:hAnsi="Tahoma" w:cs="Tahoma"/>
                    </w:rPr>
                    <w:t> – </w:t>
                  </w:r>
                  <w:r>
                    <w:rPr>
                      <w:rFonts w:ascii="Tahoma" w:eastAsia="Times New Roman" w:hAnsi="Tahoma" w:cs="Tahoma"/>
                    </w:rPr>
                    <w:t>248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2FA6AC06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color w:val="0070C0"/>
                    </w:rPr>
                    <w:t>Against</w:t>
                  </w:r>
                  <w:r w:rsidRPr="00CD3AA9">
                    <w:rPr>
                      <w:rFonts w:ascii="Tahoma" w:eastAsia="Times New Roman" w:hAnsi="Tahoma" w:cs="Tahoma"/>
                    </w:rPr>
                    <w:t> – </w:t>
                  </w:r>
                  <w:r>
                    <w:rPr>
                      <w:rFonts w:ascii="Tahoma" w:eastAsia="Times New Roman" w:hAnsi="Tahoma" w:cs="Tahoma"/>
                    </w:rPr>
                    <w:t>9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28221BE0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color w:val="0070C0"/>
                    </w:rPr>
                    <w:t>Abstentions</w:t>
                  </w:r>
                  <w:r w:rsidRPr="00CD3AA9">
                    <w:rPr>
                      <w:rFonts w:ascii="Tahoma" w:eastAsia="Times New Roman" w:hAnsi="Tahoma" w:cs="Tahoma"/>
                    </w:rPr>
                    <w:t> – </w:t>
                  </w:r>
                  <w:r>
                    <w:rPr>
                      <w:rFonts w:ascii="Tahoma" w:eastAsia="Times New Roman" w:hAnsi="Tahoma" w:cs="Tahoma"/>
                    </w:rPr>
                    <w:t>8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3F9434F8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</w:tc>
            </w:tr>
            <w:tr w:rsidR="00ED73D2" w:rsidRPr="00CD3AA9" w14:paraId="56928040" w14:textId="77777777" w:rsidTr="00CE42F9">
              <w:trPr>
                <w:gridAfter w:val="1"/>
                <w:wAfter w:w="64" w:type="dxa"/>
              </w:trPr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F8E8B7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b/>
                      <w:bCs/>
                    </w:rPr>
                    <w:t xml:space="preserve">Resolution No. 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2.3</w:t>
                  </w:r>
                  <w:r w:rsidRPr="00CD3AA9">
                    <w:rPr>
                      <w:rFonts w:ascii="Tahoma" w:eastAsia="Times New Roman" w:hAnsi="Tahoma" w:cs="Tahoma"/>
                      <w:b/>
                      <w:bCs/>
                    </w:rPr>
                    <w:t xml:space="preserve"> – 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Nicholas John Antony Stein</w:t>
                  </w:r>
                  <w:r w:rsidRPr="00CD3AA9">
                    <w:rPr>
                      <w:rFonts w:ascii="Tahoma" w:eastAsia="Times New Roman" w:hAnsi="Tahoma" w:cs="Tahoma"/>
                      <w:b/>
                      <w:bCs/>
                    </w:rPr>
                    <w:t xml:space="preserve"> retires from the Council at the Annual General Meeting under Article 2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1</w:t>
                  </w:r>
                  <w:r w:rsidRPr="00CD3AA9">
                    <w:rPr>
                      <w:rFonts w:ascii="Tahoma" w:eastAsia="Times New Roman" w:hAnsi="Tahoma" w:cs="Tahoma"/>
                      <w:b/>
                      <w:bCs/>
                    </w:rPr>
                    <w:t>, and being eligible, offers himself for re-election.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0A04687C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</w:rPr>
                    <w:t>The Resolution to re-elect </w:t>
                  </w:r>
                  <w:r>
                    <w:rPr>
                      <w:rFonts w:ascii="Tahoma" w:eastAsia="Times New Roman" w:hAnsi="Tahoma" w:cs="Tahoma"/>
                    </w:rPr>
                    <w:t>Nicholas John Antony Stein</w:t>
                  </w:r>
                  <w:r w:rsidRPr="00CD3AA9">
                    <w:rPr>
                      <w:rFonts w:ascii="Tahoma" w:eastAsia="Times New Roman" w:hAnsi="Tahoma" w:cs="Tahoma"/>
                    </w:rPr>
                    <w:t xml:space="preserve">, who retired by rotation, as a Council Member was approved </w:t>
                  </w:r>
                  <w:r>
                    <w:rPr>
                      <w:rFonts w:ascii="Tahoma" w:eastAsia="Times New Roman" w:hAnsi="Tahoma" w:cs="Tahoma"/>
                    </w:rPr>
                    <w:t xml:space="preserve">including </w:t>
                  </w:r>
                  <w:r w:rsidRPr="00CD3AA9">
                    <w:rPr>
                      <w:rFonts w:ascii="Tahoma" w:eastAsia="Times New Roman" w:hAnsi="Tahoma" w:cs="Tahoma"/>
                    </w:rPr>
                    <w:t xml:space="preserve">the following </w:t>
                  </w:r>
                  <w:r>
                    <w:rPr>
                      <w:rFonts w:ascii="Tahoma" w:eastAsia="Times New Roman" w:hAnsi="Tahoma" w:cs="Tahoma"/>
                    </w:rPr>
                    <w:t xml:space="preserve">proxy </w:t>
                  </w:r>
                  <w:r w:rsidRPr="00CD3AA9">
                    <w:rPr>
                      <w:rFonts w:ascii="Tahoma" w:eastAsia="Times New Roman" w:hAnsi="Tahoma" w:cs="Tahoma"/>
                    </w:rPr>
                    <w:t>votes: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662912C5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50C1F279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color w:val="0070C0"/>
                    </w:rPr>
                    <w:t>For</w:t>
                  </w:r>
                  <w:r w:rsidRPr="00CD3AA9">
                    <w:rPr>
                      <w:rFonts w:ascii="Tahoma" w:eastAsia="Times New Roman" w:hAnsi="Tahoma" w:cs="Tahoma"/>
                    </w:rPr>
                    <w:t> – </w:t>
                  </w:r>
                  <w:r>
                    <w:rPr>
                      <w:rFonts w:ascii="Tahoma" w:eastAsia="Times New Roman" w:hAnsi="Tahoma" w:cs="Tahoma"/>
                    </w:rPr>
                    <w:t>247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3B7FDCCE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color w:val="0070C0"/>
                    </w:rPr>
                    <w:t>Against</w:t>
                  </w:r>
                  <w:r w:rsidRPr="00CD3AA9">
                    <w:rPr>
                      <w:rFonts w:ascii="Tahoma" w:eastAsia="Times New Roman" w:hAnsi="Tahoma" w:cs="Tahoma"/>
                    </w:rPr>
                    <w:t> – </w:t>
                  </w:r>
                  <w:r>
                    <w:rPr>
                      <w:rFonts w:ascii="Tahoma" w:eastAsia="Times New Roman" w:hAnsi="Tahoma" w:cs="Tahoma"/>
                    </w:rPr>
                    <w:t>10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3346A44D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color w:val="0070C0"/>
                    </w:rPr>
                    <w:t>Abstentions</w:t>
                  </w:r>
                  <w:r w:rsidRPr="00CD3AA9">
                    <w:rPr>
                      <w:rFonts w:ascii="Tahoma" w:eastAsia="Times New Roman" w:hAnsi="Tahoma" w:cs="Tahoma"/>
                    </w:rPr>
                    <w:t> - </w:t>
                  </w:r>
                  <w:r>
                    <w:rPr>
                      <w:rFonts w:ascii="Tahoma" w:eastAsia="Times New Roman" w:hAnsi="Tahoma" w:cs="Tahoma"/>
                    </w:rPr>
                    <w:t>8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3819F32B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</w:tc>
            </w:tr>
            <w:tr w:rsidR="00ED73D2" w:rsidRPr="005B0ACE" w14:paraId="06C15CFF" w14:textId="77777777" w:rsidTr="00CE42F9">
              <w:tc>
                <w:tcPr>
                  <w:tcW w:w="8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4F09F7" w14:textId="77777777" w:rsidR="00ED73D2" w:rsidRPr="005B0ACE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5B0ACE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6C3E2617" w14:textId="77777777" w:rsidR="00ED73D2" w:rsidRPr="005B0ACE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5B0ACE">
                    <w:rPr>
                      <w:rFonts w:ascii="Tahoma" w:eastAsia="Times New Roman" w:hAnsi="Tahoma" w:cs="Tahoma"/>
                      <w:b/>
                      <w:bCs/>
                    </w:rPr>
                    <w:t>Resolution No. 3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.1</w:t>
                  </w:r>
                  <w:r w:rsidRPr="005B0ACE">
                    <w:rPr>
                      <w:rFonts w:ascii="Tahoma" w:eastAsia="Times New Roman" w:hAnsi="Tahoma" w:cs="Tahoma"/>
                      <w:b/>
                      <w:bCs/>
                    </w:rPr>
                    <w:t xml:space="preserve"> - In accordance with Article 9.2.2, the annual membership subscription payable to the IAM shall be increased to £4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8</w:t>
                  </w:r>
                  <w:r w:rsidRPr="005B0ACE">
                    <w:rPr>
                      <w:rFonts w:ascii="Tahoma" w:eastAsia="Times New Roman" w:hAnsi="Tahoma" w:cs="Tahoma"/>
                      <w:b/>
                      <w:bCs/>
                    </w:rPr>
                    <w:t>.00 for all Ordinary Members other than Fellow Members from 1st April 202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3</w:t>
                  </w:r>
                  <w:r w:rsidRPr="005B0ACE">
                    <w:rPr>
                      <w:rFonts w:ascii="Tahoma" w:eastAsia="Times New Roman" w:hAnsi="Tahoma" w:cs="Tahoma"/>
                      <w:b/>
                      <w:bCs/>
                    </w:rPr>
                    <w:t>. This subscription shall be discounted to £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43</w:t>
                  </w:r>
                  <w:r w:rsidRPr="005B0ACE">
                    <w:rPr>
                      <w:rFonts w:ascii="Tahoma" w:eastAsia="Times New Roman" w:hAnsi="Tahoma" w:cs="Tahoma"/>
                      <w:b/>
                      <w:bCs/>
                    </w:rPr>
                    <w:t>.00 for all Ordinary Members other than Fellow Members who pay by direct debit.</w:t>
                  </w:r>
                  <w:r w:rsidRPr="005B0ACE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274826A2" w14:textId="77777777" w:rsidR="00ED73D2" w:rsidRPr="005B0ACE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5B0ACE">
                    <w:rPr>
                      <w:rFonts w:ascii="Tahoma" w:eastAsia="Times New Roman" w:hAnsi="Tahoma" w:cs="Tahoma"/>
                    </w:rPr>
                    <w:t xml:space="preserve">The resolution to increase the annual subscription fee for all Ordinary Members other than Fellow Members was approved </w:t>
                  </w:r>
                  <w:r>
                    <w:rPr>
                      <w:rFonts w:ascii="Tahoma" w:eastAsia="Times New Roman" w:hAnsi="Tahoma" w:cs="Tahoma"/>
                    </w:rPr>
                    <w:t xml:space="preserve">including </w:t>
                  </w:r>
                  <w:r w:rsidRPr="005B0ACE">
                    <w:rPr>
                      <w:rFonts w:ascii="Tahoma" w:eastAsia="Times New Roman" w:hAnsi="Tahoma" w:cs="Tahoma"/>
                    </w:rPr>
                    <w:t xml:space="preserve">the following </w:t>
                  </w:r>
                  <w:r>
                    <w:rPr>
                      <w:rFonts w:ascii="Tahoma" w:eastAsia="Times New Roman" w:hAnsi="Tahoma" w:cs="Tahoma"/>
                    </w:rPr>
                    <w:t xml:space="preserve">proxy </w:t>
                  </w:r>
                  <w:r w:rsidRPr="005B0ACE">
                    <w:rPr>
                      <w:rFonts w:ascii="Tahoma" w:eastAsia="Times New Roman" w:hAnsi="Tahoma" w:cs="Tahoma"/>
                    </w:rPr>
                    <w:t>votes:</w:t>
                  </w:r>
                </w:p>
                <w:p w14:paraId="15FEEC72" w14:textId="77777777" w:rsidR="00ED73D2" w:rsidRPr="005B0ACE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5B0ACE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6FC191DA" w14:textId="77777777" w:rsidR="00ED73D2" w:rsidRPr="005B0ACE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5B0ACE">
                    <w:rPr>
                      <w:rFonts w:ascii="Tahoma" w:eastAsia="Times New Roman" w:hAnsi="Tahoma" w:cs="Tahoma"/>
                      <w:color w:val="0070C0"/>
                    </w:rPr>
                    <w:t>For</w:t>
                  </w:r>
                  <w:r w:rsidRPr="005B0ACE">
                    <w:rPr>
                      <w:rFonts w:ascii="Tahoma" w:eastAsia="Times New Roman" w:hAnsi="Tahoma" w:cs="Tahoma"/>
                    </w:rPr>
                    <w:t> – </w:t>
                  </w:r>
                  <w:r>
                    <w:rPr>
                      <w:rFonts w:ascii="Tahoma" w:eastAsia="Times New Roman" w:hAnsi="Tahoma" w:cs="Tahoma"/>
                    </w:rPr>
                    <w:t>137</w:t>
                  </w:r>
                </w:p>
                <w:p w14:paraId="70053A20" w14:textId="77777777" w:rsidR="00ED73D2" w:rsidRPr="005B0ACE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5B0ACE">
                    <w:rPr>
                      <w:rFonts w:ascii="Tahoma" w:eastAsia="Times New Roman" w:hAnsi="Tahoma" w:cs="Tahoma"/>
                      <w:color w:val="0070C0"/>
                    </w:rPr>
                    <w:t>Against</w:t>
                  </w:r>
                  <w:r w:rsidRPr="005B0ACE">
                    <w:rPr>
                      <w:rFonts w:ascii="Tahoma" w:eastAsia="Times New Roman" w:hAnsi="Tahoma" w:cs="Tahoma"/>
                    </w:rPr>
                    <w:t> – </w:t>
                  </w:r>
                  <w:r>
                    <w:rPr>
                      <w:rFonts w:ascii="Tahoma" w:eastAsia="Times New Roman" w:hAnsi="Tahoma" w:cs="Tahoma"/>
                    </w:rPr>
                    <w:t>126</w:t>
                  </w:r>
                </w:p>
                <w:p w14:paraId="1393C70D" w14:textId="77777777" w:rsidR="00ED73D2" w:rsidRPr="005B0ACE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5B0ACE">
                    <w:rPr>
                      <w:rFonts w:ascii="Tahoma" w:eastAsia="Times New Roman" w:hAnsi="Tahoma" w:cs="Tahoma"/>
                      <w:color w:val="0070C0"/>
                    </w:rPr>
                    <w:t>Abstentions</w:t>
                  </w:r>
                  <w:r w:rsidRPr="005B0ACE">
                    <w:rPr>
                      <w:rFonts w:ascii="Tahoma" w:eastAsia="Times New Roman" w:hAnsi="Tahoma" w:cs="Tahoma"/>
                    </w:rPr>
                    <w:t> – </w:t>
                  </w:r>
                  <w:r>
                    <w:rPr>
                      <w:rFonts w:ascii="Tahoma" w:eastAsia="Times New Roman" w:hAnsi="Tahoma" w:cs="Tahoma"/>
                    </w:rPr>
                    <w:t>3</w:t>
                  </w:r>
                  <w:r w:rsidRPr="005B0ACE">
                    <w:rPr>
                      <w:rFonts w:ascii="Tahoma" w:eastAsia="Times New Roman" w:hAnsi="Tahoma" w:cs="Tahoma"/>
                    </w:rPr>
                    <w:t> </w:t>
                  </w:r>
                  <w:r w:rsidRPr="005B0ACE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27480714" w14:textId="77777777" w:rsidR="00ED73D2" w:rsidRPr="005B0ACE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5B0ACE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11445D70" w14:textId="77777777" w:rsidR="00ED73D2" w:rsidRPr="005B0ACE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5B0ACE">
                    <w:rPr>
                      <w:rFonts w:ascii="Tahoma" w:eastAsia="Times New Roman" w:hAnsi="Tahoma" w:cs="Tahoma"/>
                      <w:b/>
                      <w:bCs/>
                    </w:rPr>
                    <w:t>Resolution No. 3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.2</w:t>
                  </w:r>
                  <w:r w:rsidRPr="005B0ACE">
                    <w:rPr>
                      <w:rFonts w:ascii="Tahoma" w:eastAsia="Times New Roman" w:hAnsi="Tahoma" w:cs="Tahoma"/>
                      <w:b/>
                      <w:bCs/>
                    </w:rPr>
                    <w:t xml:space="preserve"> - In accordance with Article 9.2.2, the annual membership fee payable to the IAM shall be increased to £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66</w:t>
                  </w:r>
                  <w:r w:rsidRPr="005B0ACE">
                    <w:rPr>
                      <w:rFonts w:ascii="Tahoma" w:eastAsia="Times New Roman" w:hAnsi="Tahoma" w:cs="Tahoma"/>
                      <w:b/>
                      <w:bCs/>
                    </w:rPr>
                    <w:t>.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0</w:t>
                  </w:r>
                  <w:r w:rsidRPr="005B0ACE">
                    <w:rPr>
                      <w:rFonts w:ascii="Tahoma" w:eastAsia="Times New Roman" w:hAnsi="Tahoma" w:cs="Tahoma"/>
                      <w:b/>
                      <w:bCs/>
                    </w:rPr>
                    <w:t>0 for all Fellow Members from 1st April 202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3</w:t>
                  </w:r>
                  <w:r w:rsidRPr="005B0ACE">
                    <w:rPr>
                      <w:rFonts w:ascii="Tahoma" w:eastAsia="Times New Roman" w:hAnsi="Tahoma" w:cs="Tahoma"/>
                      <w:b/>
                      <w:bCs/>
                    </w:rPr>
                    <w:t>. This subscription shall be discounted to £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61</w:t>
                  </w:r>
                  <w:r w:rsidRPr="005B0ACE">
                    <w:rPr>
                      <w:rFonts w:ascii="Tahoma" w:eastAsia="Times New Roman" w:hAnsi="Tahoma" w:cs="Tahoma"/>
                      <w:b/>
                      <w:bCs/>
                    </w:rPr>
                    <w:t>.</w:t>
                  </w:r>
                  <w:r>
                    <w:rPr>
                      <w:rFonts w:ascii="Tahoma" w:eastAsia="Times New Roman" w:hAnsi="Tahoma" w:cs="Tahoma"/>
                      <w:b/>
                      <w:bCs/>
                    </w:rPr>
                    <w:t>0</w:t>
                  </w:r>
                  <w:r w:rsidRPr="005B0ACE">
                    <w:rPr>
                      <w:rFonts w:ascii="Tahoma" w:eastAsia="Times New Roman" w:hAnsi="Tahoma" w:cs="Tahoma"/>
                      <w:b/>
                      <w:bCs/>
                    </w:rPr>
                    <w:t>0 for all Fellow Members who pay by direct debit. </w:t>
                  </w:r>
                  <w:r w:rsidRPr="005B0ACE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</w:tc>
            </w:tr>
            <w:tr w:rsidR="00ED73D2" w:rsidRPr="00CD3AA9" w14:paraId="189B9D67" w14:textId="77777777" w:rsidTr="00CE42F9">
              <w:tc>
                <w:tcPr>
                  <w:tcW w:w="8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1944CE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</w:rPr>
                    <w:t xml:space="preserve">The resolution to increase the annual subscription fee for all Fellow Members was approved </w:t>
                  </w:r>
                  <w:r>
                    <w:rPr>
                      <w:rFonts w:ascii="Tahoma" w:eastAsia="Times New Roman" w:hAnsi="Tahoma" w:cs="Tahoma"/>
                    </w:rPr>
                    <w:t xml:space="preserve">including </w:t>
                  </w:r>
                  <w:r w:rsidRPr="00CD3AA9">
                    <w:rPr>
                      <w:rFonts w:ascii="Tahoma" w:eastAsia="Times New Roman" w:hAnsi="Tahoma" w:cs="Tahoma"/>
                    </w:rPr>
                    <w:t xml:space="preserve">the following </w:t>
                  </w:r>
                  <w:r>
                    <w:rPr>
                      <w:rFonts w:ascii="Tahoma" w:eastAsia="Times New Roman" w:hAnsi="Tahoma" w:cs="Tahoma"/>
                    </w:rPr>
                    <w:t xml:space="preserve">proxy </w:t>
                  </w:r>
                  <w:r w:rsidRPr="00CD3AA9">
                    <w:rPr>
                      <w:rFonts w:ascii="Tahoma" w:eastAsia="Times New Roman" w:hAnsi="Tahoma" w:cs="Tahoma"/>
                    </w:rPr>
                    <w:t>votes: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3B716615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086605E7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color w:val="0070C0"/>
                    </w:rPr>
                    <w:t>For</w:t>
                  </w:r>
                  <w:r w:rsidRPr="00CD3AA9">
                    <w:rPr>
                      <w:rFonts w:ascii="Tahoma" w:eastAsia="Times New Roman" w:hAnsi="Tahoma" w:cs="Tahoma"/>
                    </w:rPr>
                    <w:t> – </w:t>
                  </w:r>
                  <w:r>
                    <w:rPr>
                      <w:rFonts w:ascii="Tahoma" w:eastAsia="Times New Roman" w:hAnsi="Tahoma" w:cs="Tahoma"/>
                    </w:rPr>
                    <w:t>141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4CFD3354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color w:val="0070C0"/>
                    </w:rPr>
                    <w:t>Against</w:t>
                  </w:r>
                  <w:r w:rsidRPr="00CD3AA9">
                    <w:rPr>
                      <w:rFonts w:ascii="Tahoma" w:eastAsia="Times New Roman" w:hAnsi="Tahoma" w:cs="Tahoma"/>
                    </w:rPr>
                    <w:t> – 1</w:t>
                  </w:r>
                  <w:r>
                    <w:rPr>
                      <w:rFonts w:ascii="Tahoma" w:eastAsia="Times New Roman" w:hAnsi="Tahoma" w:cs="Tahoma"/>
                    </w:rPr>
                    <w:t>19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28A6F123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color w:val="0070C0"/>
                    </w:rPr>
                    <w:t>Abstentions</w:t>
                  </w:r>
                  <w:r w:rsidRPr="00CD3AA9">
                    <w:rPr>
                      <w:rFonts w:ascii="Tahoma" w:eastAsia="Times New Roman" w:hAnsi="Tahoma" w:cs="Tahoma"/>
                    </w:rPr>
                    <w:t> –</w:t>
                  </w:r>
                  <w:r>
                    <w:rPr>
                      <w:rFonts w:ascii="Tahoma" w:eastAsia="Times New Roman" w:hAnsi="Tahoma" w:cs="Tahoma"/>
                    </w:rPr>
                    <w:t>5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277D9A77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</w:tc>
            </w:tr>
            <w:tr w:rsidR="00ED73D2" w:rsidRPr="00CD3AA9" w14:paraId="20655C20" w14:textId="77777777" w:rsidTr="00CE42F9">
              <w:tc>
                <w:tcPr>
                  <w:tcW w:w="8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F2278D" w14:textId="77777777" w:rsidR="00ED73D2" w:rsidRPr="00312EEC" w:rsidRDefault="00ED73D2" w:rsidP="00ED73D2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</w:rPr>
                  </w:pPr>
                  <w:r w:rsidRPr="00CD3AA9">
                    <w:rPr>
                      <w:rFonts w:ascii="Tahoma" w:eastAsia="Times New Roman" w:hAnsi="Tahoma" w:cs="Tahoma"/>
                      <w:b/>
                      <w:bCs/>
                    </w:rPr>
                    <w:t xml:space="preserve">Resolution No. </w:t>
                  </w:r>
                  <w:r w:rsidRPr="00312EEC">
                    <w:rPr>
                      <w:rFonts w:ascii="Tahoma" w:eastAsia="Times New Roman" w:hAnsi="Tahoma" w:cs="Tahoma"/>
                      <w:b/>
                      <w:bCs/>
                    </w:rPr>
                    <w:t>4 – To deal with any ordinary business.</w:t>
                  </w:r>
                </w:p>
                <w:p w14:paraId="78E4095C" w14:textId="77777777" w:rsidR="00ED73D2" w:rsidRPr="00F562E3" w:rsidRDefault="00ED73D2" w:rsidP="00ED73D2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</w:rPr>
                  </w:pPr>
                </w:p>
                <w:p w14:paraId="5F481704" w14:textId="77777777" w:rsidR="00ED73D2" w:rsidRPr="00F562E3" w:rsidRDefault="00ED73D2" w:rsidP="00ED73D2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</w:rPr>
                  </w:pPr>
                  <w:r w:rsidRPr="00F562E3">
                    <w:rPr>
                      <w:rFonts w:ascii="Tahoma" w:eastAsia="Times New Roman" w:hAnsi="Tahoma" w:cs="Tahoma"/>
                    </w:rPr>
                    <w:t>No ordinary business was r</w:t>
                  </w:r>
                  <w:r>
                    <w:rPr>
                      <w:rFonts w:ascii="Tahoma" w:eastAsia="Times New Roman" w:hAnsi="Tahoma" w:cs="Tahoma"/>
                    </w:rPr>
                    <w:t>a</w:t>
                  </w:r>
                  <w:r w:rsidRPr="00F562E3">
                    <w:rPr>
                      <w:rFonts w:ascii="Tahoma" w:eastAsia="Times New Roman" w:hAnsi="Tahoma" w:cs="Tahoma"/>
                    </w:rPr>
                    <w:t>ised.</w:t>
                  </w:r>
                </w:p>
                <w:p w14:paraId="6BA7D363" w14:textId="72A1A95C" w:rsidR="00ED73D2" w:rsidRPr="00CD3AA9" w:rsidRDefault="00B454A7" w:rsidP="00ED73D2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</w:rPr>
                  </w:pPr>
                  <w:r>
                    <w:rPr>
                      <w:rFonts w:ascii="Tahoma" w:eastAsia="Times New Roman" w:hAnsi="Tahoma" w:cs="Tahoma"/>
                    </w:rPr>
                    <w:t xml:space="preserve"> </w:t>
                  </w:r>
                </w:p>
              </w:tc>
            </w:tr>
            <w:tr w:rsidR="00ED73D2" w:rsidRPr="00CD3AA9" w14:paraId="051A5319" w14:textId="77777777" w:rsidTr="00CE42F9">
              <w:tc>
                <w:tcPr>
                  <w:tcW w:w="8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BAE897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</w:rPr>
                    <w:t>The Chairman thanked all Members for taking the time to attend the AGM, for their enthusiasm and for their support over the past year.</w:t>
                  </w: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1E79EFF4" w14:textId="77777777" w:rsidR="00ED73D2" w:rsidRPr="00CD3AA9" w:rsidRDefault="00ED73D2" w:rsidP="00ED73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  <w:lang w:val="en-US"/>
                    </w:rPr>
                    <w:t> </w:t>
                  </w:r>
                </w:p>
                <w:p w14:paraId="15B2BD71" w14:textId="5AB1F71A" w:rsidR="00ED73D2" w:rsidRPr="00CD3AA9" w:rsidRDefault="00ED73D2" w:rsidP="00B454A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CD3AA9">
                    <w:rPr>
                      <w:rFonts w:ascii="Tahoma" w:eastAsia="Times New Roman" w:hAnsi="Tahoma" w:cs="Tahoma"/>
                    </w:rPr>
                    <w:t>There being no further business the meeting was declared closed.</w:t>
                  </w:r>
                </w:p>
              </w:tc>
            </w:tr>
          </w:tbl>
          <w:p w14:paraId="2D647816" w14:textId="0E858E85" w:rsidR="00CD3AA9" w:rsidRPr="00CD3AA9" w:rsidRDefault="00CD3AA9" w:rsidP="00CD3A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323BB91C" w14:textId="77777777" w:rsidR="00317E2F" w:rsidRPr="00CD3AA9" w:rsidRDefault="00317E2F" w:rsidP="00ED73D2"/>
    <w:sectPr w:rsidR="00317E2F" w:rsidRPr="00CD3AA9" w:rsidSect="00B454A7">
      <w:pgSz w:w="11906" w:h="16838"/>
      <w:pgMar w:top="1304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1MjE2M7M0NDezMLJU0lEKTi0uzszPAykwNKwFAIUFSUctAAAA"/>
  </w:docVars>
  <w:rsids>
    <w:rsidRoot w:val="00CD3AA9"/>
    <w:rsid w:val="00001B09"/>
    <w:rsid w:val="00046694"/>
    <w:rsid w:val="00062631"/>
    <w:rsid w:val="00154DE2"/>
    <w:rsid w:val="00192CAC"/>
    <w:rsid w:val="001C01F7"/>
    <w:rsid w:val="0020310F"/>
    <w:rsid w:val="00214DF8"/>
    <w:rsid w:val="00220CF5"/>
    <w:rsid w:val="00234712"/>
    <w:rsid w:val="00251354"/>
    <w:rsid w:val="002D14E1"/>
    <w:rsid w:val="002D49CE"/>
    <w:rsid w:val="00301D45"/>
    <w:rsid w:val="00306AB4"/>
    <w:rsid w:val="00312EEC"/>
    <w:rsid w:val="00316130"/>
    <w:rsid w:val="00317E2F"/>
    <w:rsid w:val="00381FDB"/>
    <w:rsid w:val="003E1931"/>
    <w:rsid w:val="00412ABF"/>
    <w:rsid w:val="00425DDC"/>
    <w:rsid w:val="00443659"/>
    <w:rsid w:val="00460016"/>
    <w:rsid w:val="00480F9C"/>
    <w:rsid w:val="00515762"/>
    <w:rsid w:val="005B0ACE"/>
    <w:rsid w:val="005D2EBB"/>
    <w:rsid w:val="00604F5B"/>
    <w:rsid w:val="00614AC7"/>
    <w:rsid w:val="00621B56"/>
    <w:rsid w:val="00657A31"/>
    <w:rsid w:val="00696665"/>
    <w:rsid w:val="0077062F"/>
    <w:rsid w:val="007B72EE"/>
    <w:rsid w:val="007C4512"/>
    <w:rsid w:val="007D05E1"/>
    <w:rsid w:val="008578D0"/>
    <w:rsid w:val="008A1F8F"/>
    <w:rsid w:val="008F2886"/>
    <w:rsid w:val="00914374"/>
    <w:rsid w:val="00941160"/>
    <w:rsid w:val="00967302"/>
    <w:rsid w:val="00985E1E"/>
    <w:rsid w:val="009D4C09"/>
    <w:rsid w:val="00A418AC"/>
    <w:rsid w:val="00A551CF"/>
    <w:rsid w:val="00A66DE6"/>
    <w:rsid w:val="00A6739D"/>
    <w:rsid w:val="00A95A54"/>
    <w:rsid w:val="00AE21BB"/>
    <w:rsid w:val="00AF694E"/>
    <w:rsid w:val="00B020F0"/>
    <w:rsid w:val="00B454A7"/>
    <w:rsid w:val="00BA0B67"/>
    <w:rsid w:val="00BB019C"/>
    <w:rsid w:val="00BC6E62"/>
    <w:rsid w:val="00C22AE6"/>
    <w:rsid w:val="00C27009"/>
    <w:rsid w:val="00C779D6"/>
    <w:rsid w:val="00CA50F9"/>
    <w:rsid w:val="00CA59E0"/>
    <w:rsid w:val="00CC5CC7"/>
    <w:rsid w:val="00CD3AA9"/>
    <w:rsid w:val="00CE1CD5"/>
    <w:rsid w:val="00CF6B72"/>
    <w:rsid w:val="00D3231A"/>
    <w:rsid w:val="00D50AFE"/>
    <w:rsid w:val="00D6553F"/>
    <w:rsid w:val="00D7730F"/>
    <w:rsid w:val="00DA48E9"/>
    <w:rsid w:val="00E0133F"/>
    <w:rsid w:val="00E12156"/>
    <w:rsid w:val="00E876A1"/>
    <w:rsid w:val="00ED0597"/>
    <w:rsid w:val="00ED73D2"/>
    <w:rsid w:val="00F100D8"/>
    <w:rsid w:val="00F15A80"/>
    <w:rsid w:val="00F562E3"/>
    <w:rsid w:val="00F57D9D"/>
    <w:rsid w:val="00F67494"/>
    <w:rsid w:val="00F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644C"/>
  <w15:docId w15:val="{61BFF18A-AE5C-4DF8-B0F0-B392D437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807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3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92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Park</dc:creator>
  <cp:keywords/>
  <dc:description/>
  <cp:lastModifiedBy>Haley Johnson</cp:lastModifiedBy>
  <cp:revision>2</cp:revision>
  <cp:lastPrinted>2023-01-09T18:31:00Z</cp:lastPrinted>
  <dcterms:created xsi:type="dcterms:W3CDTF">2023-11-16T08:37:00Z</dcterms:created>
  <dcterms:modified xsi:type="dcterms:W3CDTF">2023-11-16T08:37:00Z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7b53193d303fd70949a4ab2077c3f5602a78292b75748109f457e9cd575700eb</vt:lpwstr>
  </property>
</Properties>
</file>